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639" w:type="dxa"/>
        <w:tblLayout w:type="fixed"/>
        <w:tblLook w:val="0400" w:firstRow="0" w:lastRow="0" w:firstColumn="0" w:lastColumn="0" w:noHBand="0" w:noVBand="1"/>
      </w:tblPr>
      <w:tblGrid>
        <w:gridCol w:w="2409"/>
        <w:gridCol w:w="2410"/>
        <w:gridCol w:w="2410"/>
        <w:gridCol w:w="2410"/>
      </w:tblGrid>
      <w:tr w:rsidR="00F824FA" w:rsidRPr="008774C3" w14:paraId="50CABC45" w14:textId="77777777" w:rsidTr="00DA6178">
        <w:trPr>
          <w:trHeight w:val="10080"/>
        </w:trPr>
        <w:tc>
          <w:tcPr>
            <w:tcW w:w="9639" w:type="dxa"/>
            <w:gridSpan w:val="4"/>
            <w:tcBorders>
              <w:bottom w:val="single" w:sz="4" w:space="0" w:color="auto"/>
            </w:tcBorders>
            <w:vAlign w:val="center"/>
          </w:tcPr>
          <w:p w14:paraId="4072F419" w14:textId="302270FE" w:rsidR="00DA6178" w:rsidRDefault="00DA6178" w:rsidP="00DA6178">
            <w:pPr>
              <w:pStyle w:val="Title"/>
            </w:pPr>
          </w:p>
          <w:p w14:paraId="37A9DF55" w14:textId="77777777" w:rsidR="00DA6178" w:rsidRPr="00DA6178" w:rsidRDefault="00DA6178" w:rsidP="00DA6178"/>
          <w:p w14:paraId="00000006" w14:textId="787CC21F" w:rsidR="00F824FA" w:rsidRPr="008774C3" w:rsidRDefault="00DA6178">
            <w:pPr>
              <w:pStyle w:val="Title"/>
            </w:pPr>
            <w:r>
              <w:t>Development Plan</w:t>
            </w:r>
          </w:p>
        </w:tc>
      </w:tr>
      <w:tr w:rsidR="00F824FA" w:rsidRPr="004F78E4" w14:paraId="0CA59543" w14:textId="77777777" w:rsidTr="00DA6178">
        <w:trPr>
          <w:trHeight w:val="1134"/>
        </w:trPr>
        <w:tc>
          <w:tcPr>
            <w:tcW w:w="9639" w:type="dxa"/>
            <w:gridSpan w:val="4"/>
            <w:tcBorders>
              <w:top w:val="single" w:sz="4" w:space="0" w:color="auto"/>
              <w:left w:val="single" w:sz="4" w:space="0" w:color="auto"/>
              <w:bottom w:val="single" w:sz="4" w:space="0" w:color="auto"/>
              <w:right w:val="single" w:sz="4" w:space="0" w:color="auto"/>
            </w:tcBorders>
            <w:vAlign w:val="center"/>
          </w:tcPr>
          <w:p w14:paraId="4125A83F" w14:textId="5D8F0E83" w:rsidR="00B868C6" w:rsidRPr="004F78E4" w:rsidRDefault="00691D94" w:rsidP="00B868C6">
            <w:pPr>
              <w:pStyle w:val="Title"/>
              <w:ind w:left="2589" w:hanging="2589"/>
              <w:jc w:val="left"/>
              <w:rPr>
                <w:b w:val="0"/>
                <w:spacing w:val="0"/>
                <w:kern w:val="0"/>
                <w:sz w:val="24"/>
                <w:szCs w:val="24"/>
              </w:rPr>
            </w:pPr>
            <w:r w:rsidRPr="004F78E4">
              <w:rPr>
                <w:spacing w:val="0"/>
                <w:kern w:val="0"/>
                <w:sz w:val="24"/>
                <w:szCs w:val="24"/>
              </w:rPr>
              <w:t>Doc. Number:</w:t>
            </w:r>
            <w:r w:rsidRPr="004F78E4">
              <w:rPr>
                <w:b w:val="0"/>
                <w:spacing w:val="0"/>
                <w:kern w:val="0"/>
                <w:sz w:val="24"/>
                <w:szCs w:val="24"/>
              </w:rPr>
              <w:tab/>
            </w:r>
            <w:r w:rsidR="00B7665E">
              <w:rPr>
                <w:b w:val="0"/>
                <w:spacing w:val="0"/>
                <w:kern w:val="0"/>
                <w:sz w:val="24"/>
                <w:szCs w:val="24"/>
              </w:rPr>
              <w:t>&lt;&lt;&gt;&gt;</w:t>
            </w:r>
          </w:p>
          <w:p w14:paraId="0000000A" w14:textId="5CB453EC" w:rsidR="00F824FA" w:rsidRPr="004F78E4" w:rsidRDefault="00F824FA" w:rsidP="00B868C6">
            <w:pPr>
              <w:pStyle w:val="Title"/>
              <w:jc w:val="left"/>
              <w:rPr>
                <w:b w:val="0"/>
                <w:spacing w:val="0"/>
                <w:kern w:val="0"/>
                <w:sz w:val="24"/>
                <w:szCs w:val="24"/>
              </w:rPr>
            </w:pPr>
          </w:p>
          <w:p w14:paraId="0000000B" w14:textId="6056B999" w:rsidR="00F824FA" w:rsidRPr="004F78E4" w:rsidRDefault="00691D94">
            <w:pPr>
              <w:pStyle w:val="Title"/>
              <w:ind w:left="2589" w:hanging="2589"/>
              <w:jc w:val="left"/>
              <w:rPr>
                <w:b w:val="0"/>
                <w:spacing w:val="0"/>
                <w:kern w:val="0"/>
              </w:rPr>
            </w:pPr>
            <w:r w:rsidRPr="004F78E4">
              <w:rPr>
                <w:spacing w:val="0"/>
                <w:kern w:val="0"/>
                <w:sz w:val="24"/>
                <w:szCs w:val="24"/>
              </w:rPr>
              <w:t>Issue:</w:t>
            </w:r>
            <w:r w:rsidRPr="004F78E4">
              <w:rPr>
                <w:b w:val="0"/>
                <w:spacing w:val="0"/>
                <w:kern w:val="0"/>
                <w:sz w:val="24"/>
                <w:szCs w:val="24"/>
              </w:rPr>
              <w:tab/>
            </w:r>
            <w:r w:rsidR="00374B50" w:rsidRPr="004F78E4">
              <w:rPr>
                <w:b w:val="0"/>
                <w:spacing w:val="0"/>
                <w:kern w:val="0"/>
                <w:sz w:val="24"/>
                <w:szCs w:val="24"/>
              </w:rPr>
              <w:t>1.0</w:t>
            </w:r>
          </w:p>
        </w:tc>
      </w:tr>
      <w:tr w:rsidR="0010653F" w:rsidRPr="008774C3" w14:paraId="0EA99D58" w14:textId="77777777" w:rsidTr="00DA6178">
        <w:trPr>
          <w:trHeight w:hRule="exact" w:val="567"/>
        </w:trPr>
        <w:tc>
          <w:tcPr>
            <w:tcW w:w="2409" w:type="dxa"/>
            <w:tcBorders>
              <w:top w:val="single" w:sz="4" w:space="0" w:color="auto"/>
              <w:left w:val="single" w:sz="4" w:space="0" w:color="auto"/>
              <w:bottom w:val="single" w:sz="4" w:space="0" w:color="auto"/>
              <w:right w:val="single" w:sz="4" w:space="0" w:color="auto"/>
            </w:tcBorders>
            <w:shd w:val="clear" w:color="auto" w:fill="D9D9D9"/>
            <w:vAlign w:val="center"/>
          </w:tcPr>
          <w:p w14:paraId="0000000F" w14:textId="77777777" w:rsidR="0010653F" w:rsidRPr="008774C3" w:rsidRDefault="0010653F" w:rsidP="0010653F">
            <w:pPr>
              <w:pBdr>
                <w:top w:val="nil"/>
                <w:left w:val="nil"/>
                <w:bottom w:val="nil"/>
                <w:right w:val="nil"/>
                <w:between w:val="nil"/>
              </w:pBdr>
              <w:ind w:left="0"/>
              <w:jc w:val="left"/>
              <w:rPr>
                <w:b/>
                <w:color w:val="000000"/>
              </w:rPr>
            </w:pPr>
            <w:r w:rsidRPr="008774C3">
              <w:rPr>
                <w:b/>
                <w:color w:val="000000"/>
              </w:rPr>
              <w:t>Compiled</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0" w14:textId="2CF041BE" w:rsidR="0010653F" w:rsidRPr="008774C3" w:rsidRDefault="0010653F" w:rsidP="0010653F">
            <w:pPr>
              <w:pBdr>
                <w:top w:val="nil"/>
                <w:left w:val="nil"/>
                <w:bottom w:val="nil"/>
                <w:right w:val="nil"/>
                <w:between w:val="nil"/>
              </w:pBdr>
              <w:ind w:left="0"/>
              <w:jc w:val="left"/>
              <w:rPr>
                <w:b/>
                <w:color w:val="000000"/>
              </w:rPr>
            </w:pPr>
            <w:r>
              <w:rPr>
                <w:b/>
                <w:bCs/>
              </w:rPr>
              <w:t>Checked</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1" w14:textId="3E343A0D" w:rsidR="0010653F" w:rsidRPr="008774C3" w:rsidRDefault="0010653F" w:rsidP="0010653F">
            <w:pPr>
              <w:pBdr>
                <w:top w:val="nil"/>
                <w:left w:val="nil"/>
                <w:bottom w:val="nil"/>
                <w:right w:val="nil"/>
                <w:between w:val="nil"/>
              </w:pBdr>
              <w:ind w:left="0"/>
              <w:jc w:val="left"/>
              <w:rPr>
                <w:b/>
                <w:color w:val="000000"/>
              </w:rPr>
            </w:pPr>
            <w:r>
              <w:rPr>
                <w:b/>
                <w:bCs/>
              </w:rPr>
              <w:t>Office of Airworthiness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0000012" w14:textId="4C2E1C8A" w:rsidR="0010653F" w:rsidRPr="008774C3" w:rsidRDefault="0010653F" w:rsidP="0010653F">
            <w:pPr>
              <w:pBdr>
                <w:top w:val="nil"/>
                <w:left w:val="nil"/>
                <w:bottom w:val="nil"/>
                <w:right w:val="nil"/>
                <w:between w:val="nil"/>
              </w:pBdr>
              <w:ind w:left="0"/>
              <w:jc w:val="left"/>
              <w:rPr>
                <w:b/>
                <w:color w:val="000000"/>
              </w:rPr>
            </w:pPr>
            <w:r>
              <w:rPr>
                <w:b/>
                <w:bCs/>
              </w:rPr>
              <w:t>Date</w:t>
            </w:r>
          </w:p>
        </w:tc>
      </w:tr>
      <w:tr w:rsidR="0010653F" w:rsidRPr="008774C3" w14:paraId="1C05DF8F" w14:textId="77777777" w:rsidTr="00DA6178">
        <w:trPr>
          <w:trHeight w:hRule="exact" w:val="1134"/>
        </w:trPr>
        <w:tc>
          <w:tcPr>
            <w:tcW w:w="2409" w:type="dxa"/>
            <w:tcBorders>
              <w:top w:val="single" w:sz="4" w:space="0" w:color="auto"/>
              <w:left w:val="single" w:sz="4" w:space="0" w:color="auto"/>
              <w:bottom w:val="single" w:sz="4" w:space="0" w:color="auto"/>
              <w:right w:val="single" w:sz="4" w:space="0" w:color="auto"/>
            </w:tcBorders>
          </w:tcPr>
          <w:p w14:paraId="5627C232" w14:textId="77777777" w:rsidR="0010653F" w:rsidRDefault="007C0AC1" w:rsidP="0010653F">
            <w:pPr>
              <w:pBdr>
                <w:top w:val="nil"/>
                <w:left w:val="nil"/>
                <w:bottom w:val="nil"/>
                <w:right w:val="nil"/>
                <w:between w:val="nil"/>
              </w:pBdr>
              <w:ind w:left="0"/>
              <w:jc w:val="left"/>
              <w:rPr>
                <w:color w:val="000000"/>
                <w:sz w:val="16"/>
                <w:szCs w:val="16"/>
              </w:rPr>
            </w:pPr>
            <w:r>
              <w:rPr>
                <w:color w:val="000000"/>
                <w:sz w:val="16"/>
                <w:szCs w:val="16"/>
              </w:rPr>
              <w:t>NAME</w:t>
            </w:r>
            <w:r w:rsidR="0010653F" w:rsidRPr="008774C3">
              <w:rPr>
                <w:color w:val="000000"/>
                <w:sz w:val="16"/>
                <w:szCs w:val="16"/>
              </w:rPr>
              <w:t>:</w:t>
            </w:r>
          </w:p>
          <w:p w14:paraId="00000013" w14:textId="10661924" w:rsidR="00BB624E" w:rsidRPr="008774C3" w:rsidRDefault="00BB624E" w:rsidP="0010653F">
            <w:pPr>
              <w:pBdr>
                <w:top w:val="nil"/>
                <w:left w:val="nil"/>
                <w:bottom w:val="nil"/>
                <w:right w:val="nil"/>
                <w:between w:val="nil"/>
              </w:pBdr>
              <w:ind w:left="0"/>
              <w:jc w:val="left"/>
              <w:rPr>
                <w:color w:val="000000"/>
                <w:sz w:val="16"/>
                <w:szCs w:val="16"/>
              </w:rPr>
            </w:pPr>
            <w:r>
              <w:rPr>
                <w:color w:val="000000"/>
                <w:sz w:val="16"/>
                <w:szCs w:val="16"/>
              </w:rPr>
              <w:t>James Lawson</w:t>
            </w:r>
          </w:p>
        </w:tc>
        <w:tc>
          <w:tcPr>
            <w:tcW w:w="2410" w:type="dxa"/>
            <w:tcBorders>
              <w:top w:val="single" w:sz="4" w:space="0" w:color="auto"/>
              <w:left w:val="single" w:sz="4" w:space="0" w:color="auto"/>
              <w:bottom w:val="single" w:sz="4" w:space="0" w:color="auto"/>
              <w:right w:val="single" w:sz="4" w:space="0" w:color="auto"/>
            </w:tcBorders>
          </w:tcPr>
          <w:p w14:paraId="00000014" w14:textId="7F77EFA5" w:rsidR="0010653F" w:rsidRPr="008774C3" w:rsidRDefault="0010653F" w:rsidP="0010653F">
            <w:pPr>
              <w:pBdr>
                <w:top w:val="nil"/>
                <w:left w:val="nil"/>
                <w:bottom w:val="nil"/>
                <w:right w:val="nil"/>
                <w:between w:val="nil"/>
              </w:pBdr>
              <w:ind w:left="0"/>
              <w:jc w:val="left"/>
              <w:rPr>
                <w:color w:val="000000"/>
                <w:sz w:val="16"/>
                <w:szCs w:val="16"/>
              </w:rPr>
            </w:pPr>
            <w:r>
              <w:rPr>
                <w:sz w:val="16"/>
                <w:szCs w:val="16"/>
              </w:rPr>
              <w:t>SIGNED</w:t>
            </w:r>
            <w:r w:rsidRPr="00F90EAA">
              <w:rPr>
                <w:sz w:val="16"/>
                <w:szCs w:val="16"/>
              </w:rPr>
              <w:t>:</w:t>
            </w:r>
          </w:p>
        </w:tc>
        <w:tc>
          <w:tcPr>
            <w:tcW w:w="2410" w:type="dxa"/>
            <w:tcBorders>
              <w:top w:val="single" w:sz="4" w:space="0" w:color="auto"/>
              <w:left w:val="single" w:sz="4" w:space="0" w:color="auto"/>
              <w:bottom w:val="single" w:sz="4" w:space="0" w:color="auto"/>
              <w:right w:val="single" w:sz="4" w:space="0" w:color="auto"/>
            </w:tcBorders>
          </w:tcPr>
          <w:p w14:paraId="6CEB61DC" w14:textId="77777777" w:rsidR="0010653F" w:rsidRDefault="0010653F" w:rsidP="0010653F">
            <w:pPr>
              <w:pBdr>
                <w:top w:val="nil"/>
                <w:left w:val="nil"/>
                <w:bottom w:val="nil"/>
                <w:right w:val="nil"/>
                <w:between w:val="nil"/>
              </w:pBdr>
              <w:ind w:left="0"/>
              <w:jc w:val="left"/>
              <w:rPr>
                <w:sz w:val="16"/>
                <w:szCs w:val="16"/>
              </w:rPr>
            </w:pPr>
            <w:r>
              <w:rPr>
                <w:sz w:val="16"/>
                <w:szCs w:val="16"/>
              </w:rPr>
              <w:t>SIGNED</w:t>
            </w:r>
            <w:r w:rsidRPr="00F90EAA">
              <w:rPr>
                <w:sz w:val="16"/>
                <w:szCs w:val="16"/>
              </w:rPr>
              <w:t>:</w:t>
            </w:r>
          </w:p>
          <w:p w14:paraId="785CDA3B" w14:textId="77777777" w:rsidR="0074553D" w:rsidRPr="0074553D" w:rsidRDefault="0074553D" w:rsidP="0074553D">
            <w:pPr>
              <w:rPr>
                <w:sz w:val="16"/>
                <w:szCs w:val="16"/>
              </w:rPr>
            </w:pPr>
          </w:p>
          <w:p w14:paraId="624DB5C1" w14:textId="77777777" w:rsidR="0074553D" w:rsidRPr="0074553D" w:rsidRDefault="0074553D" w:rsidP="0074553D">
            <w:pPr>
              <w:rPr>
                <w:sz w:val="16"/>
                <w:szCs w:val="16"/>
              </w:rPr>
            </w:pPr>
          </w:p>
          <w:p w14:paraId="45A4ABC9" w14:textId="77777777" w:rsidR="0074553D" w:rsidRDefault="0074553D" w:rsidP="0074553D">
            <w:pPr>
              <w:rPr>
                <w:sz w:val="16"/>
                <w:szCs w:val="16"/>
              </w:rPr>
            </w:pPr>
          </w:p>
          <w:p w14:paraId="31737577" w14:textId="77777777" w:rsidR="0074553D" w:rsidRPr="0074553D" w:rsidRDefault="0074553D" w:rsidP="0074553D">
            <w:pPr>
              <w:rPr>
                <w:sz w:val="16"/>
                <w:szCs w:val="16"/>
              </w:rPr>
            </w:pPr>
          </w:p>
          <w:p w14:paraId="5BE13A9F" w14:textId="77777777" w:rsidR="0074553D" w:rsidRDefault="0074553D" w:rsidP="0074553D">
            <w:pPr>
              <w:rPr>
                <w:sz w:val="16"/>
                <w:szCs w:val="16"/>
              </w:rPr>
            </w:pPr>
          </w:p>
          <w:p w14:paraId="00000015" w14:textId="356E19D1" w:rsidR="0074553D" w:rsidRPr="0074553D" w:rsidRDefault="0074553D" w:rsidP="00DA6178">
            <w:pPr>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Pr>
          <w:p w14:paraId="20A6DEAA" w14:textId="77777777" w:rsidR="0010653F" w:rsidRDefault="0010653F" w:rsidP="0010653F">
            <w:pPr>
              <w:pBdr>
                <w:top w:val="nil"/>
                <w:left w:val="nil"/>
                <w:bottom w:val="nil"/>
                <w:right w:val="nil"/>
                <w:between w:val="nil"/>
              </w:pBdr>
              <w:ind w:left="0"/>
              <w:jc w:val="left"/>
              <w:rPr>
                <w:color w:val="000000"/>
                <w:sz w:val="16"/>
                <w:szCs w:val="16"/>
              </w:rPr>
            </w:pPr>
          </w:p>
          <w:p w14:paraId="1CE23010" w14:textId="77777777" w:rsidR="0074553D" w:rsidRPr="0074553D" w:rsidRDefault="0074553D" w:rsidP="0074553D">
            <w:pPr>
              <w:rPr>
                <w:sz w:val="16"/>
                <w:szCs w:val="16"/>
              </w:rPr>
            </w:pPr>
          </w:p>
          <w:p w14:paraId="28CD47FF" w14:textId="77777777" w:rsidR="0074553D" w:rsidRPr="0074553D" w:rsidRDefault="0074553D" w:rsidP="0074553D">
            <w:pPr>
              <w:rPr>
                <w:sz w:val="16"/>
                <w:szCs w:val="16"/>
              </w:rPr>
            </w:pPr>
          </w:p>
          <w:p w14:paraId="1D0332C4" w14:textId="77777777" w:rsidR="0074553D" w:rsidRPr="0074553D" w:rsidRDefault="0074553D" w:rsidP="0074553D">
            <w:pPr>
              <w:rPr>
                <w:sz w:val="16"/>
                <w:szCs w:val="16"/>
              </w:rPr>
            </w:pPr>
          </w:p>
          <w:p w14:paraId="2D78A37E" w14:textId="77777777" w:rsidR="0074553D" w:rsidRDefault="0074553D" w:rsidP="0074553D">
            <w:pPr>
              <w:rPr>
                <w:color w:val="000000"/>
                <w:sz w:val="16"/>
                <w:szCs w:val="16"/>
              </w:rPr>
            </w:pPr>
          </w:p>
          <w:p w14:paraId="085D522C" w14:textId="77777777" w:rsidR="0074553D" w:rsidRPr="0074553D" w:rsidRDefault="0074553D" w:rsidP="0074553D">
            <w:pPr>
              <w:rPr>
                <w:sz w:val="16"/>
                <w:szCs w:val="16"/>
              </w:rPr>
            </w:pPr>
          </w:p>
          <w:p w14:paraId="7570A640" w14:textId="77777777" w:rsidR="0074553D" w:rsidRDefault="0074553D" w:rsidP="0074553D">
            <w:pPr>
              <w:rPr>
                <w:color w:val="000000"/>
                <w:sz w:val="16"/>
                <w:szCs w:val="16"/>
              </w:rPr>
            </w:pPr>
          </w:p>
          <w:p w14:paraId="00000016" w14:textId="7DA6CB86" w:rsidR="0074553D" w:rsidRPr="0074553D" w:rsidRDefault="0074553D" w:rsidP="0074553D">
            <w:pPr>
              <w:tabs>
                <w:tab w:val="left" w:pos="1875"/>
              </w:tabs>
              <w:rPr>
                <w:sz w:val="16"/>
                <w:szCs w:val="16"/>
              </w:rPr>
            </w:pPr>
            <w:r>
              <w:rPr>
                <w:sz w:val="16"/>
                <w:szCs w:val="16"/>
              </w:rPr>
              <w:tab/>
            </w:r>
          </w:p>
        </w:tc>
      </w:tr>
    </w:tbl>
    <w:p w14:paraId="00000046" w14:textId="77777777" w:rsidR="00F824FA" w:rsidRPr="008774C3" w:rsidRDefault="00691D94" w:rsidP="00691D94">
      <w:pPr>
        <w:pStyle w:val="Heading1"/>
        <w:numPr>
          <w:ilvl w:val="0"/>
          <w:numId w:val="0"/>
        </w:numPr>
        <w:ind w:left="720" w:hanging="720"/>
      </w:pPr>
      <w:bookmarkStart w:id="0" w:name="_Toc69911905"/>
      <w:bookmarkStart w:id="1" w:name="_Toc102241841"/>
      <w:r w:rsidRPr="008774C3">
        <w:lastRenderedPageBreak/>
        <w:t>Issue Record</w:t>
      </w:r>
      <w:bookmarkEnd w:id="0"/>
      <w:bookmarkEnd w:id="1"/>
    </w:p>
    <w:tbl>
      <w:tblPr>
        <w:tblStyle w:val="a1"/>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6804"/>
        <w:gridCol w:w="1418"/>
      </w:tblGrid>
      <w:tr w:rsidR="00F824FA" w:rsidRPr="008774C3" w14:paraId="66C6BD9F" w14:textId="77777777">
        <w:trPr>
          <w:trHeight w:val="567"/>
          <w:jc w:val="center"/>
        </w:trPr>
        <w:tc>
          <w:tcPr>
            <w:tcW w:w="1416" w:type="dxa"/>
            <w:shd w:val="clear" w:color="auto" w:fill="D9D9D9"/>
            <w:vAlign w:val="center"/>
          </w:tcPr>
          <w:p w14:paraId="00000047" w14:textId="77777777" w:rsidR="00F824FA" w:rsidRPr="008774C3" w:rsidRDefault="00691D94">
            <w:pPr>
              <w:pBdr>
                <w:top w:val="nil"/>
                <w:left w:val="nil"/>
                <w:bottom w:val="nil"/>
                <w:right w:val="nil"/>
                <w:between w:val="nil"/>
              </w:pBdr>
              <w:ind w:left="0"/>
              <w:jc w:val="center"/>
              <w:rPr>
                <w:b/>
                <w:color w:val="000000"/>
              </w:rPr>
            </w:pPr>
            <w:r w:rsidRPr="008774C3">
              <w:rPr>
                <w:b/>
                <w:color w:val="000000"/>
              </w:rPr>
              <w:t>Issue</w:t>
            </w:r>
          </w:p>
        </w:tc>
        <w:tc>
          <w:tcPr>
            <w:tcW w:w="6804" w:type="dxa"/>
            <w:shd w:val="clear" w:color="auto" w:fill="D9D9D9"/>
            <w:vAlign w:val="center"/>
          </w:tcPr>
          <w:p w14:paraId="00000048" w14:textId="77777777" w:rsidR="00F824FA" w:rsidRPr="008774C3" w:rsidRDefault="00691D94">
            <w:pPr>
              <w:pBdr>
                <w:top w:val="nil"/>
                <w:left w:val="nil"/>
                <w:bottom w:val="nil"/>
                <w:right w:val="nil"/>
                <w:between w:val="nil"/>
              </w:pBdr>
              <w:ind w:left="0"/>
              <w:jc w:val="left"/>
              <w:rPr>
                <w:b/>
                <w:color w:val="000000"/>
              </w:rPr>
            </w:pPr>
            <w:r w:rsidRPr="008774C3">
              <w:rPr>
                <w:b/>
                <w:color w:val="000000"/>
              </w:rPr>
              <w:t>Reason for Change</w:t>
            </w:r>
          </w:p>
        </w:tc>
        <w:tc>
          <w:tcPr>
            <w:tcW w:w="1418" w:type="dxa"/>
            <w:shd w:val="clear" w:color="auto" w:fill="D9D9D9"/>
            <w:vAlign w:val="center"/>
          </w:tcPr>
          <w:p w14:paraId="0000004A" w14:textId="77777777" w:rsidR="00F824FA" w:rsidRPr="008774C3" w:rsidRDefault="00691D94">
            <w:pPr>
              <w:pBdr>
                <w:top w:val="nil"/>
                <w:left w:val="nil"/>
                <w:bottom w:val="nil"/>
                <w:right w:val="nil"/>
                <w:between w:val="nil"/>
              </w:pBdr>
              <w:ind w:left="0"/>
              <w:jc w:val="center"/>
              <w:rPr>
                <w:b/>
                <w:color w:val="000000"/>
              </w:rPr>
            </w:pPr>
            <w:r w:rsidRPr="008774C3">
              <w:rPr>
                <w:b/>
                <w:color w:val="000000"/>
              </w:rPr>
              <w:t>Date</w:t>
            </w:r>
          </w:p>
        </w:tc>
      </w:tr>
      <w:tr w:rsidR="00F824FA" w:rsidRPr="008774C3" w14:paraId="71656403" w14:textId="77777777" w:rsidTr="00F10605">
        <w:trPr>
          <w:trHeight w:val="340"/>
          <w:jc w:val="center"/>
        </w:trPr>
        <w:tc>
          <w:tcPr>
            <w:tcW w:w="1416" w:type="dxa"/>
            <w:vAlign w:val="center"/>
          </w:tcPr>
          <w:p w14:paraId="0000004C" w14:textId="3C029634" w:rsidR="00F824FA" w:rsidRPr="008774C3" w:rsidRDefault="0016015F">
            <w:pPr>
              <w:pBdr>
                <w:top w:val="nil"/>
                <w:left w:val="nil"/>
                <w:bottom w:val="nil"/>
                <w:right w:val="nil"/>
                <w:between w:val="nil"/>
              </w:pBdr>
              <w:ind w:left="0"/>
              <w:jc w:val="center"/>
              <w:rPr>
                <w:color w:val="000000"/>
                <w:sz w:val="20"/>
                <w:szCs w:val="20"/>
              </w:rPr>
            </w:pPr>
            <w:r>
              <w:rPr>
                <w:color w:val="000000"/>
                <w:sz w:val="20"/>
                <w:szCs w:val="20"/>
              </w:rPr>
              <w:t>1.0</w:t>
            </w:r>
          </w:p>
        </w:tc>
        <w:tc>
          <w:tcPr>
            <w:tcW w:w="6803" w:type="dxa"/>
            <w:vAlign w:val="center"/>
          </w:tcPr>
          <w:p w14:paraId="0000004D" w14:textId="77777777" w:rsidR="00F824FA" w:rsidRPr="008774C3" w:rsidRDefault="00691D94">
            <w:pPr>
              <w:pBdr>
                <w:top w:val="nil"/>
                <w:left w:val="nil"/>
                <w:bottom w:val="nil"/>
                <w:right w:val="nil"/>
                <w:between w:val="nil"/>
              </w:pBdr>
              <w:ind w:left="0"/>
              <w:jc w:val="left"/>
              <w:rPr>
                <w:color w:val="000000"/>
                <w:sz w:val="20"/>
                <w:szCs w:val="20"/>
              </w:rPr>
            </w:pPr>
            <w:r w:rsidRPr="008774C3">
              <w:rPr>
                <w:color w:val="000000"/>
                <w:sz w:val="20"/>
                <w:szCs w:val="20"/>
              </w:rPr>
              <w:t>Initial Issue.</w:t>
            </w:r>
          </w:p>
        </w:tc>
        <w:tc>
          <w:tcPr>
            <w:tcW w:w="1418" w:type="dxa"/>
            <w:vAlign w:val="center"/>
          </w:tcPr>
          <w:p w14:paraId="0000004E" w14:textId="2F5C92AF" w:rsidR="00F824FA" w:rsidRPr="008774C3" w:rsidRDefault="0010653F">
            <w:pPr>
              <w:pBdr>
                <w:top w:val="nil"/>
                <w:left w:val="nil"/>
                <w:bottom w:val="nil"/>
                <w:right w:val="nil"/>
                <w:between w:val="nil"/>
              </w:pBdr>
              <w:ind w:left="0"/>
              <w:jc w:val="center"/>
              <w:rPr>
                <w:color w:val="000000"/>
                <w:sz w:val="20"/>
                <w:szCs w:val="20"/>
              </w:rPr>
            </w:pPr>
            <w:r>
              <w:rPr>
                <w:color w:val="000000"/>
                <w:sz w:val="20"/>
                <w:szCs w:val="20"/>
              </w:rPr>
              <w:t>dd</w:t>
            </w:r>
            <w:r w:rsidR="0016015F">
              <w:rPr>
                <w:color w:val="000000"/>
                <w:sz w:val="20"/>
                <w:szCs w:val="20"/>
              </w:rPr>
              <w:t>/</w:t>
            </w:r>
            <w:r>
              <w:rPr>
                <w:color w:val="000000"/>
                <w:sz w:val="20"/>
                <w:szCs w:val="20"/>
              </w:rPr>
              <w:t>mm</w:t>
            </w:r>
            <w:r w:rsidR="0016015F">
              <w:rPr>
                <w:color w:val="000000"/>
                <w:sz w:val="20"/>
                <w:szCs w:val="20"/>
              </w:rPr>
              <w:t>/</w:t>
            </w:r>
            <w:proofErr w:type="spellStart"/>
            <w:r>
              <w:rPr>
                <w:color w:val="000000"/>
                <w:sz w:val="20"/>
                <w:szCs w:val="20"/>
              </w:rPr>
              <w:t>yyyy</w:t>
            </w:r>
            <w:proofErr w:type="spellEnd"/>
          </w:p>
        </w:tc>
      </w:tr>
      <w:tr w:rsidR="00F824FA" w:rsidRPr="008774C3" w14:paraId="59BAAC77" w14:textId="77777777" w:rsidTr="00F10605">
        <w:trPr>
          <w:trHeight w:val="340"/>
          <w:jc w:val="center"/>
        </w:trPr>
        <w:tc>
          <w:tcPr>
            <w:tcW w:w="1416" w:type="dxa"/>
            <w:vAlign w:val="center"/>
          </w:tcPr>
          <w:p w14:paraId="00000050" w14:textId="77777777" w:rsidR="00F824FA" w:rsidRPr="008774C3" w:rsidRDefault="00F824FA">
            <w:pPr>
              <w:pBdr>
                <w:top w:val="nil"/>
                <w:left w:val="nil"/>
                <w:bottom w:val="nil"/>
                <w:right w:val="nil"/>
                <w:between w:val="nil"/>
              </w:pBdr>
              <w:ind w:left="0"/>
              <w:jc w:val="center"/>
              <w:rPr>
                <w:color w:val="000000"/>
                <w:sz w:val="20"/>
                <w:szCs w:val="20"/>
              </w:rPr>
            </w:pPr>
          </w:p>
        </w:tc>
        <w:tc>
          <w:tcPr>
            <w:tcW w:w="6803" w:type="dxa"/>
            <w:vAlign w:val="center"/>
          </w:tcPr>
          <w:p w14:paraId="00000051" w14:textId="77777777" w:rsidR="00F824FA" w:rsidRPr="008774C3" w:rsidRDefault="00F824FA">
            <w:pPr>
              <w:pBdr>
                <w:top w:val="nil"/>
                <w:left w:val="nil"/>
                <w:bottom w:val="nil"/>
                <w:right w:val="nil"/>
                <w:between w:val="nil"/>
              </w:pBdr>
              <w:ind w:left="0"/>
              <w:jc w:val="left"/>
              <w:rPr>
                <w:color w:val="000000"/>
                <w:sz w:val="20"/>
                <w:szCs w:val="20"/>
              </w:rPr>
            </w:pPr>
          </w:p>
        </w:tc>
        <w:tc>
          <w:tcPr>
            <w:tcW w:w="1418" w:type="dxa"/>
            <w:vAlign w:val="center"/>
          </w:tcPr>
          <w:p w14:paraId="00000052" w14:textId="77777777" w:rsidR="00F824FA" w:rsidRPr="008774C3" w:rsidRDefault="00F824FA">
            <w:pPr>
              <w:pBdr>
                <w:top w:val="nil"/>
                <w:left w:val="nil"/>
                <w:bottom w:val="nil"/>
                <w:right w:val="nil"/>
                <w:between w:val="nil"/>
              </w:pBdr>
              <w:ind w:left="0"/>
              <w:jc w:val="center"/>
              <w:rPr>
                <w:color w:val="000000"/>
                <w:sz w:val="20"/>
                <w:szCs w:val="20"/>
              </w:rPr>
            </w:pPr>
          </w:p>
        </w:tc>
      </w:tr>
    </w:tbl>
    <w:p w14:paraId="00000054" w14:textId="77777777" w:rsidR="00F824FA" w:rsidRPr="008774C3" w:rsidRDefault="00F824FA">
      <w:pPr>
        <w:spacing w:after="160" w:line="259" w:lineRule="auto"/>
        <w:ind w:left="0"/>
        <w:jc w:val="left"/>
      </w:pPr>
    </w:p>
    <w:p w14:paraId="00000055" w14:textId="77777777" w:rsidR="00F824FA" w:rsidRPr="008774C3" w:rsidRDefault="00691D94">
      <w:pPr>
        <w:spacing w:after="160" w:line="259" w:lineRule="auto"/>
        <w:ind w:left="0"/>
        <w:jc w:val="left"/>
      </w:pPr>
      <w:r w:rsidRPr="008774C3">
        <w:rPr>
          <w:b/>
        </w:rPr>
        <w:t>Note:</w:t>
      </w:r>
      <w:r w:rsidRPr="008774C3">
        <w:rPr>
          <w:b/>
        </w:rPr>
        <w:tab/>
      </w:r>
      <w:r w:rsidRPr="008774C3">
        <w:t>This document is updated as a complete document and not as individual pages.</w:t>
      </w:r>
    </w:p>
    <w:p w14:paraId="00000056" w14:textId="77777777" w:rsidR="00F824FA" w:rsidRPr="008774C3" w:rsidRDefault="00691D94">
      <w:pPr>
        <w:spacing w:after="160" w:line="259" w:lineRule="auto"/>
        <w:ind w:left="0"/>
        <w:jc w:val="left"/>
        <w:rPr>
          <w:b/>
          <w:sz w:val="28"/>
          <w:szCs w:val="28"/>
        </w:rPr>
      </w:pPr>
      <w:r w:rsidRPr="008774C3">
        <w:br w:type="page"/>
      </w:r>
    </w:p>
    <w:p w14:paraId="00000057" w14:textId="77777777" w:rsidR="00F824FA" w:rsidRPr="008774C3" w:rsidRDefault="00691D94" w:rsidP="00F83103">
      <w:pPr>
        <w:pStyle w:val="Heading1"/>
        <w:numPr>
          <w:ilvl w:val="0"/>
          <w:numId w:val="0"/>
        </w:numPr>
        <w:ind w:left="720" w:hanging="720"/>
      </w:pPr>
      <w:bookmarkStart w:id="2" w:name="_Toc69911906"/>
      <w:bookmarkStart w:id="3" w:name="_Toc102241842"/>
      <w:r w:rsidRPr="008774C3">
        <w:lastRenderedPageBreak/>
        <w:t>Contents</w:t>
      </w:r>
      <w:bookmarkEnd w:id="2"/>
      <w:bookmarkEnd w:id="3"/>
    </w:p>
    <w:p w14:paraId="2A217240" w14:textId="4716C5FB" w:rsidR="00C478F8" w:rsidRDefault="005F0BAA">
      <w:pPr>
        <w:pStyle w:val="TOC1"/>
        <w:rPr>
          <w:rFonts w:asciiTheme="minorHAnsi" w:eastAsiaTheme="minorEastAsia" w:hAnsiTheme="minorHAnsi" w:cstheme="minorBidi"/>
          <w:noProof/>
          <w:sz w:val="24"/>
          <w:szCs w:val="24"/>
          <w:lang w:val="en-US" w:eastAsia="en-US"/>
        </w:rPr>
      </w:pPr>
      <w:r>
        <w:fldChar w:fldCharType="begin"/>
      </w:r>
      <w:r>
        <w:instrText xml:space="preserve"> TOC \o "1-2" \h \z \u </w:instrText>
      </w:r>
      <w:r>
        <w:fldChar w:fldCharType="separate"/>
      </w:r>
      <w:hyperlink w:anchor="_Toc102241841" w:history="1">
        <w:r w:rsidR="00C478F8" w:rsidRPr="00983569">
          <w:rPr>
            <w:rStyle w:val="Hyperlink"/>
            <w:noProof/>
          </w:rPr>
          <w:t>Issue Record</w:t>
        </w:r>
        <w:r w:rsidR="00C478F8">
          <w:rPr>
            <w:noProof/>
            <w:webHidden/>
          </w:rPr>
          <w:tab/>
        </w:r>
        <w:r w:rsidR="00C478F8">
          <w:rPr>
            <w:noProof/>
            <w:webHidden/>
          </w:rPr>
          <w:fldChar w:fldCharType="begin"/>
        </w:r>
        <w:r w:rsidR="00C478F8">
          <w:rPr>
            <w:noProof/>
            <w:webHidden/>
          </w:rPr>
          <w:instrText xml:space="preserve"> PAGEREF _Toc102241841 \h </w:instrText>
        </w:r>
        <w:r w:rsidR="00C478F8">
          <w:rPr>
            <w:noProof/>
            <w:webHidden/>
          </w:rPr>
        </w:r>
        <w:r w:rsidR="00C478F8">
          <w:rPr>
            <w:noProof/>
            <w:webHidden/>
          </w:rPr>
          <w:fldChar w:fldCharType="separate"/>
        </w:r>
        <w:r w:rsidR="00C478F8">
          <w:rPr>
            <w:noProof/>
            <w:webHidden/>
          </w:rPr>
          <w:t>2</w:t>
        </w:r>
        <w:r w:rsidR="00C478F8">
          <w:rPr>
            <w:noProof/>
            <w:webHidden/>
          </w:rPr>
          <w:fldChar w:fldCharType="end"/>
        </w:r>
      </w:hyperlink>
    </w:p>
    <w:p w14:paraId="6028C0DD" w14:textId="368F9A5B" w:rsidR="00C478F8" w:rsidRDefault="00000000">
      <w:pPr>
        <w:pStyle w:val="TOC1"/>
        <w:rPr>
          <w:rFonts w:asciiTheme="minorHAnsi" w:eastAsiaTheme="minorEastAsia" w:hAnsiTheme="minorHAnsi" w:cstheme="minorBidi"/>
          <w:noProof/>
          <w:sz w:val="24"/>
          <w:szCs w:val="24"/>
          <w:lang w:val="en-US" w:eastAsia="en-US"/>
        </w:rPr>
      </w:pPr>
      <w:hyperlink w:anchor="_Toc102241842" w:history="1">
        <w:r w:rsidR="00C478F8" w:rsidRPr="00983569">
          <w:rPr>
            <w:rStyle w:val="Hyperlink"/>
            <w:noProof/>
          </w:rPr>
          <w:t>Contents</w:t>
        </w:r>
        <w:r w:rsidR="00C478F8">
          <w:rPr>
            <w:noProof/>
            <w:webHidden/>
          </w:rPr>
          <w:tab/>
        </w:r>
        <w:r w:rsidR="00C478F8">
          <w:rPr>
            <w:noProof/>
            <w:webHidden/>
          </w:rPr>
          <w:fldChar w:fldCharType="begin"/>
        </w:r>
        <w:r w:rsidR="00C478F8">
          <w:rPr>
            <w:noProof/>
            <w:webHidden/>
          </w:rPr>
          <w:instrText xml:space="preserve"> PAGEREF _Toc102241842 \h </w:instrText>
        </w:r>
        <w:r w:rsidR="00C478F8">
          <w:rPr>
            <w:noProof/>
            <w:webHidden/>
          </w:rPr>
        </w:r>
        <w:r w:rsidR="00C478F8">
          <w:rPr>
            <w:noProof/>
            <w:webHidden/>
          </w:rPr>
          <w:fldChar w:fldCharType="separate"/>
        </w:r>
        <w:r w:rsidR="00C478F8">
          <w:rPr>
            <w:noProof/>
            <w:webHidden/>
          </w:rPr>
          <w:t>3</w:t>
        </w:r>
        <w:r w:rsidR="00C478F8">
          <w:rPr>
            <w:noProof/>
            <w:webHidden/>
          </w:rPr>
          <w:fldChar w:fldCharType="end"/>
        </w:r>
      </w:hyperlink>
    </w:p>
    <w:p w14:paraId="167BC04B" w14:textId="4A4F65B8" w:rsidR="00C478F8" w:rsidRDefault="00000000">
      <w:pPr>
        <w:pStyle w:val="TOC1"/>
        <w:rPr>
          <w:rFonts w:asciiTheme="minorHAnsi" w:eastAsiaTheme="minorEastAsia" w:hAnsiTheme="minorHAnsi" w:cstheme="minorBidi"/>
          <w:noProof/>
          <w:sz w:val="24"/>
          <w:szCs w:val="24"/>
          <w:lang w:val="en-US" w:eastAsia="en-US"/>
        </w:rPr>
      </w:pPr>
      <w:hyperlink w:anchor="_Toc102241843" w:history="1">
        <w:r w:rsidR="00C478F8" w:rsidRPr="00983569">
          <w:rPr>
            <w:rStyle w:val="Hyperlink"/>
            <w:noProof/>
          </w:rPr>
          <w:t>Abbreviations</w:t>
        </w:r>
        <w:r w:rsidR="00C478F8">
          <w:rPr>
            <w:noProof/>
            <w:webHidden/>
          </w:rPr>
          <w:tab/>
        </w:r>
        <w:r w:rsidR="00C478F8">
          <w:rPr>
            <w:noProof/>
            <w:webHidden/>
          </w:rPr>
          <w:fldChar w:fldCharType="begin"/>
        </w:r>
        <w:r w:rsidR="00C478F8">
          <w:rPr>
            <w:noProof/>
            <w:webHidden/>
          </w:rPr>
          <w:instrText xml:space="preserve"> PAGEREF _Toc102241843 \h </w:instrText>
        </w:r>
        <w:r w:rsidR="00C478F8">
          <w:rPr>
            <w:noProof/>
            <w:webHidden/>
          </w:rPr>
        </w:r>
        <w:r w:rsidR="00C478F8">
          <w:rPr>
            <w:noProof/>
            <w:webHidden/>
          </w:rPr>
          <w:fldChar w:fldCharType="separate"/>
        </w:r>
        <w:r w:rsidR="00C478F8">
          <w:rPr>
            <w:noProof/>
            <w:webHidden/>
          </w:rPr>
          <w:t>4</w:t>
        </w:r>
        <w:r w:rsidR="00C478F8">
          <w:rPr>
            <w:noProof/>
            <w:webHidden/>
          </w:rPr>
          <w:fldChar w:fldCharType="end"/>
        </w:r>
      </w:hyperlink>
    </w:p>
    <w:p w14:paraId="248CC734" w14:textId="6215E818" w:rsidR="00C478F8" w:rsidRDefault="00000000">
      <w:pPr>
        <w:pStyle w:val="TOC1"/>
        <w:rPr>
          <w:rFonts w:asciiTheme="minorHAnsi" w:eastAsiaTheme="minorEastAsia" w:hAnsiTheme="minorHAnsi" w:cstheme="minorBidi"/>
          <w:noProof/>
          <w:sz w:val="24"/>
          <w:szCs w:val="24"/>
          <w:lang w:val="en-US" w:eastAsia="en-US"/>
        </w:rPr>
      </w:pPr>
      <w:hyperlink w:anchor="_Toc102241844" w:history="1">
        <w:r w:rsidR="00C478F8" w:rsidRPr="00983569">
          <w:rPr>
            <w:rStyle w:val="Hyperlink"/>
            <w:noProof/>
          </w:rPr>
          <w:t>References</w:t>
        </w:r>
        <w:r w:rsidR="00C478F8">
          <w:rPr>
            <w:noProof/>
            <w:webHidden/>
          </w:rPr>
          <w:tab/>
        </w:r>
        <w:r w:rsidR="00C478F8">
          <w:rPr>
            <w:noProof/>
            <w:webHidden/>
          </w:rPr>
          <w:fldChar w:fldCharType="begin"/>
        </w:r>
        <w:r w:rsidR="00C478F8">
          <w:rPr>
            <w:noProof/>
            <w:webHidden/>
          </w:rPr>
          <w:instrText xml:space="preserve"> PAGEREF _Toc102241844 \h </w:instrText>
        </w:r>
        <w:r w:rsidR="00C478F8">
          <w:rPr>
            <w:noProof/>
            <w:webHidden/>
          </w:rPr>
        </w:r>
        <w:r w:rsidR="00C478F8">
          <w:rPr>
            <w:noProof/>
            <w:webHidden/>
          </w:rPr>
          <w:fldChar w:fldCharType="separate"/>
        </w:r>
        <w:r w:rsidR="00C478F8">
          <w:rPr>
            <w:noProof/>
            <w:webHidden/>
          </w:rPr>
          <w:t>4</w:t>
        </w:r>
        <w:r w:rsidR="00C478F8">
          <w:rPr>
            <w:noProof/>
            <w:webHidden/>
          </w:rPr>
          <w:fldChar w:fldCharType="end"/>
        </w:r>
      </w:hyperlink>
    </w:p>
    <w:p w14:paraId="47C2D415" w14:textId="08B6E621" w:rsidR="00C478F8" w:rsidRDefault="00000000">
      <w:pPr>
        <w:pStyle w:val="TOC1"/>
        <w:rPr>
          <w:rFonts w:asciiTheme="minorHAnsi" w:eastAsiaTheme="minorEastAsia" w:hAnsiTheme="minorHAnsi" w:cstheme="minorBidi"/>
          <w:noProof/>
          <w:sz w:val="24"/>
          <w:szCs w:val="24"/>
          <w:lang w:val="en-US" w:eastAsia="en-US"/>
        </w:rPr>
      </w:pPr>
      <w:hyperlink w:anchor="_Toc102241845" w:history="1">
        <w:r w:rsidR="00C478F8" w:rsidRPr="00983569">
          <w:rPr>
            <w:rStyle w:val="Hyperlink"/>
            <w:noProof/>
          </w:rPr>
          <w:t>1</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Introduction</w:t>
        </w:r>
        <w:r w:rsidR="00C478F8">
          <w:rPr>
            <w:noProof/>
            <w:webHidden/>
          </w:rPr>
          <w:tab/>
        </w:r>
        <w:r w:rsidR="00C478F8">
          <w:rPr>
            <w:noProof/>
            <w:webHidden/>
          </w:rPr>
          <w:fldChar w:fldCharType="begin"/>
        </w:r>
        <w:r w:rsidR="00C478F8">
          <w:rPr>
            <w:noProof/>
            <w:webHidden/>
          </w:rPr>
          <w:instrText xml:space="preserve"> PAGEREF _Toc102241845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184EFA54" w14:textId="7ADEEB03" w:rsidR="00C478F8" w:rsidRDefault="00000000">
      <w:pPr>
        <w:pStyle w:val="TOC1"/>
        <w:rPr>
          <w:rFonts w:asciiTheme="minorHAnsi" w:eastAsiaTheme="minorEastAsia" w:hAnsiTheme="minorHAnsi" w:cstheme="minorBidi"/>
          <w:noProof/>
          <w:sz w:val="24"/>
          <w:szCs w:val="24"/>
          <w:lang w:val="en-US" w:eastAsia="en-US"/>
        </w:rPr>
      </w:pPr>
      <w:hyperlink w:anchor="_Toc102241846" w:history="1">
        <w:r w:rsidR="00C478F8" w:rsidRPr="00983569">
          <w:rPr>
            <w:rStyle w:val="Hyperlink"/>
            <w:noProof/>
          </w:rPr>
          <w:t>2</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Scope</w:t>
        </w:r>
        <w:r w:rsidR="00C478F8">
          <w:rPr>
            <w:noProof/>
            <w:webHidden/>
          </w:rPr>
          <w:tab/>
        </w:r>
        <w:r w:rsidR="00C478F8">
          <w:rPr>
            <w:noProof/>
            <w:webHidden/>
          </w:rPr>
          <w:fldChar w:fldCharType="begin"/>
        </w:r>
        <w:r w:rsidR="00C478F8">
          <w:rPr>
            <w:noProof/>
            <w:webHidden/>
          </w:rPr>
          <w:instrText xml:space="preserve"> PAGEREF _Toc102241846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28E6340C" w14:textId="00565ECA" w:rsidR="00C478F8" w:rsidRDefault="00000000">
      <w:pPr>
        <w:pStyle w:val="TOC1"/>
        <w:rPr>
          <w:rFonts w:asciiTheme="minorHAnsi" w:eastAsiaTheme="minorEastAsia" w:hAnsiTheme="minorHAnsi" w:cstheme="minorBidi"/>
          <w:noProof/>
          <w:sz w:val="24"/>
          <w:szCs w:val="24"/>
          <w:lang w:val="en-US" w:eastAsia="en-US"/>
        </w:rPr>
      </w:pPr>
      <w:hyperlink w:anchor="_Toc102241847" w:history="1">
        <w:r w:rsidR="00C478F8" w:rsidRPr="00983569">
          <w:rPr>
            <w:rStyle w:val="Hyperlink"/>
            <w:noProof/>
          </w:rPr>
          <w:t>3</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Program Organization</w:t>
        </w:r>
        <w:r w:rsidR="00C478F8">
          <w:rPr>
            <w:noProof/>
            <w:webHidden/>
          </w:rPr>
          <w:tab/>
        </w:r>
        <w:r w:rsidR="00C478F8">
          <w:rPr>
            <w:noProof/>
            <w:webHidden/>
          </w:rPr>
          <w:fldChar w:fldCharType="begin"/>
        </w:r>
        <w:r w:rsidR="00C478F8">
          <w:rPr>
            <w:noProof/>
            <w:webHidden/>
          </w:rPr>
          <w:instrText xml:space="preserve"> PAGEREF _Toc102241847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2267676F" w14:textId="1410DFA5"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48" w:history="1">
        <w:r w:rsidR="00C478F8" w:rsidRPr="00983569">
          <w:rPr>
            <w:rStyle w:val="Hyperlink"/>
            <w:noProof/>
          </w:rPr>
          <w:t>3.1</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Schedule</w:t>
        </w:r>
        <w:r w:rsidR="00C478F8">
          <w:rPr>
            <w:noProof/>
            <w:webHidden/>
          </w:rPr>
          <w:tab/>
        </w:r>
        <w:r w:rsidR="00C478F8">
          <w:rPr>
            <w:noProof/>
            <w:webHidden/>
          </w:rPr>
          <w:fldChar w:fldCharType="begin"/>
        </w:r>
        <w:r w:rsidR="00C478F8">
          <w:rPr>
            <w:noProof/>
            <w:webHidden/>
          </w:rPr>
          <w:instrText xml:space="preserve"> PAGEREF _Toc102241848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73F7D434" w14:textId="7B3EABBF"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49" w:history="1">
        <w:r w:rsidR="00C478F8" w:rsidRPr="00983569">
          <w:rPr>
            <w:rStyle w:val="Hyperlink"/>
            <w:noProof/>
          </w:rPr>
          <w:t>3.2</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Airworthiness Certification</w:t>
        </w:r>
        <w:r w:rsidR="00C478F8">
          <w:rPr>
            <w:noProof/>
            <w:webHidden/>
          </w:rPr>
          <w:tab/>
        </w:r>
        <w:r w:rsidR="00C478F8">
          <w:rPr>
            <w:noProof/>
            <w:webHidden/>
          </w:rPr>
          <w:fldChar w:fldCharType="begin"/>
        </w:r>
        <w:r w:rsidR="00C478F8">
          <w:rPr>
            <w:noProof/>
            <w:webHidden/>
          </w:rPr>
          <w:instrText xml:space="preserve"> PAGEREF _Toc102241849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0594C8A7" w14:textId="1870DC06"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0" w:history="1">
        <w:r w:rsidR="00C478F8" w:rsidRPr="00983569">
          <w:rPr>
            <w:rStyle w:val="Hyperlink"/>
            <w:noProof/>
          </w:rPr>
          <w:t>3.3</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Location</w:t>
        </w:r>
        <w:r w:rsidR="00C478F8">
          <w:rPr>
            <w:noProof/>
            <w:webHidden/>
          </w:rPr>
          <w:tab/>
        </w:r>
        <w:r w:rsidR="00C478F8">
          <w:rPr>
            <w:noProof/>
            <w:webHidden/>
          </w:rPr>
          <w:fldChar w:fldCharType="begin"/>
        </w:r>
        <w:r w:rsidR="00C478F8">
          <w:rPr>
            <w:noProof/>
            <w:webHidden/>
          </w:rPr>
          <w:instrText xml:space="preserve"> PAGEREF _Toc102241850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37E26897" w14:textId="7F0E93AD"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1" w:history="1">
        <w:r w:rsidR="00C478F8" w:rsidRPr="00983569">
          <w:rPr>
            <w:rStyle w:val="Hyperlink"/>
            <w:noProof/>
          </w:rPr>
          <w:t>3.4</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Personnel and Responsibilities</w:t>
        </w:r>
        <w:r w:rsidR="00C478F8">
          <w:rPr>
            <w:noProof/>
            <w:webHidden/>
          </w:rPr>
          <w:tab/>
        </w:r>
        <w:r w:rsidR="00C478F8">
          <w:rPr>
            <w:noProof/>
            <w:webHidden/>
          </w:rPr>
          <w:fldChar w:fldCharType="begin"/>
        </w:r>
        <w:r w:rsidR="00C478F8">
          <w:rPr>
            <w:noProof/>
            <w:webHidden/>
          </w:rPr>
          <w:instrText xml:space="preserve"> PAGEREF _Toc102241851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03D32BFF" w14:textId="7ED6A2AE"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2" w:history="1">
        <w:r w:rsidR="00C478F8" w:rsidRPr="00983569">
          <w:rPr>
            <w:rStyle w:val="Hyperlink"/>
            <w:noProof/>
          </w:rPr>
          <w:t>3.5</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Engineering Review Board (ERB)</w:t>
        </w:r>
        <w:r w:rsidR="00C478F8">
          <w:rPr>
            <w:noProof/>
            <w:webHidden/>
          </w:rPr>
          <w:tab/>
        </w:r>
        <w:r w:rsidR="00C478F8">
          <w:rPr>
            <w:noProof/>
            <w:webHidden/>
          </w:rPr>
          <w:fldChar w:fldCharType="begin"/>
        </w:r>
        <w:r w:rsidR="00C478F8">
          <w:rPr>
            <w:noProof/>
            <w:webHidden/>
          </w:rPr>
          <w:instrText xml:space="preserve"> PAGEREF _Toc102241852 \h </w:instrText>
        </w:r>
        <w:r w:rsidR="00C478F8">
          <w:rPr>
            <w:noProof/>
            <w:webHidden/>
          </w:rPr>
        </w:r>
        <w:r w:rsidR="00C478F8">
          <w:rPr>
            <w:noProof/>
            <w:webHidden/>
          </w:rPr>
          <w:fldChar w:fldCharType="separate"/>
        </w:r>
        <w:r w:rsidR="00C478F8">
          <w:rPr>
            <w:noProof/>
            <w:webHidden/>
          </w:rPr>
          <w:t>8</w:t>
        </w:r>
        <w:r w:rsidR="00C478F8">
          <w:rPr>
            <w:noProof/>
            <w:webHidden/>
          </w:rPr>
          <w:fldChar w:fldCharType="end"/>
        </w:r>
      </w:hyperlink>
    </w:p>
    <w:p w14:paraId="574B7F85" w14:textId="78A6ADC2" w:rsidR="00C478F8" w:rsidRDefault="00000000">
      <w:pPr>
        <w:pStyle w:val="TOC1"/>
        <w:rPr>
          <w:rFonts w:asciiTheme="minorHAnsi" w:eastAsiaTheme="minorEastAsia" w:hAnsiTheme="minorHAnsi" w:cstheme="minorBidi"/>
          <w:noProof/>
          <w:sz w:val="24"/>
          <w:szCs w:val="24"/>
          <w:lang w:val="en-US" w:eastAsia="en-US"/>
        </w:rPr>
      </w:pPr>
      <w:hyperlink w:anchor="_Toc102241853" w:history="1">
        <w:r w:rsidR="00C478F8" w:rsidRPr="00983569">
          <w:rPr>
            <w:rStyle w:val="Hyperlink"/>
            <w:noProof/>
          </w:rPr>
          <w:t>4</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System Development Lifecycle</w:t>
        </w:r>
        <w:r w:rsidR="00C478F8">
          <w:rPr>
            <w:noProof/>
            <w:webHidden/>
          </w:rPr>
          <w:tab/>
        </w:r>
        <w:r w:rsidR="00C478F8">
          <w:rPr>
            <w:noProof/>
            <w:webHidden/>
          </w:rPr>
          <w:fldChar w:fldCharType="begin"/>
        </w:r>
        <w:r w:rsidR="00C478F8">
          <w:rPr>
            <w:noProof/>
            <w:webHidden/>
          </w:rPr>
          <w:instrText xml:space="preserve"> PAGEREF _Toc102241853 \h </w:instrText>
        </w:r>
        <w:r w:rsidR="00C478F8">
          <w:rPr>
            <w:noProof/>
            <w:webHidden/>
          </w:rPr>
        </w:r>
        <w:r w:rsidR="00C478F8">
          <w:rPr>
            <w:noProof/>
            <w:webHidden/>
          </w:rPr>
          <w:fldChar w:fldCharType="separate"/>
        </w:r>
        <w:r w:rsidR="00C478F8">
          <w:rPr>
            <w:noProof/>
            <w:webHidden/>
          </w:rPr>
          <w:t>9</w:t>
        </w:r>
        <w:r w:rsidR="00C478F8">
          <w:rPr>
            <w:noProof/>
            <w:webHidden/>
          </w:rPr>
          <w:fldChar w:fldCharType="end"/>
        </w:r>
      </w:hyperlink>
    </w:p>
    <w:p w14:paraId="0667FFC4" w14:textId="7D4C22E0"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4" w:history="1">
        <w:r w:rsidR="00C478F8" w:rsidRPr="00983569">
          <w:rPr>
            <w:rStyle w:val="Hyperlink"/>
            <w:noProof/>
          </w:rPr>
          <w:t>4.1</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System &amp; Safety Development Process</w:t>
        </w:r>
        <w:r w:rsidR="00C478F8">
          <w:rPr>
            <w:noProof/>
            <w:webHidden/>
          </w:rPr>
          <w:tab/>
        </w:r>
        <w:r w:rsidR="00C478F8">
          <w:rPr>
            <w:noProof/>
            <w:webHidden/>
          </w:rPr>
          <w:fldChar w:fldCharType="begin"/>
        </w:r>
        <w:r w:rsidR="00C478F8">
          <w:rPr>
            <w:noProof/>
            <w:webHidden/>
          </w:rPr>
          <w:instrText xml:space="preserve"> PAGEREF _Toc102241854 \h </w:instrText>
        </w:r>
        <w:r w:rsidR="00C478F8">
          <w:rPr>
            <w:noProof/>
            <w:webHidden/>
          </w:rPr>
        </w:r>
        <w:r w:rsidR="00C478F8">
          <w:rPr>
            <w:noProof/>
            <w:webHidden/>
          </w:rPr>
          <w:fldChar w:fldCharType="separate"/>
        </w:r>
        <w:r w:rsidR="00C478F8">
          <w:rPr>
            <w:noProof/>
            <w:webHidden/>
          </w:rPr>
          <w:t>9</w:t>
        </w:r>
        <w:r w:rsidR="00C478F8">
          <w:rPr>
            <w:noProof/>
            <w:webHidden/>
          </w:rPr>
          <w:fldChar w:fldCharType="end"/>
        </w:r>
      </w:hyperlink>
    </w:p>
    <w:p w14:paraId="5ECBABA3" w14:textId="43BA9222"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5" w:history="1">
        <w:r w:rsidR="00C478F8" w:rsidRPr="00983569">
          <w:rPr>
            <w:rStyle w:val="Hyperlink"/>
            <w:rFonts w:eastAsiaTheme="minorHAnsi"/>
            <w:noProof/>
          </w:rPr>
          <w:t>4.2</w:t>
        </w:r>
        <w:r w:rsidR="00C478F8">
          <w:rPr>
            <w:rFonts w:asciiTheme="minorHAnsi" w:eastAsiaTheme="minorEastAsia" w:hAnsiTheme="minorHAnsi" w:cstheme="minorBidi"/>
            <w:noProof/>
            <w:sz w:val="24"/>
            <w:szCs w:val="24"/>
            <w:lang w:val="en-US" w:eastAsia="en-US"/>
          </w:rPr>
          <w:tab/>
        </w:r>
        <w:r w:rsidR="00C478F8" w:rsidRPr="00983569">
          <w:rPr>
            <w:rStyle w:val="Hyperlink"/>
            <w:rFonts w:eastAsiaTheme="minorHAnsi"/>
            <w:noProof/>
          </w:rPr>
          <w:t>System Requirements Capture</w:t>
        </w:r>
        <w:r w:rsidR="00C478F8">
          <w:rPr>
            <w:noProof/>
            <w:webHidden/>
          </w:rPr>
          <w:tab/>
        </w:r>
        <w:r w:rsidR="00C478F8">
          <w:rPr>
            <w:noProof/>
            <w:webHidden/>
          </w:rPr>
          <w:fldChar w:fldCharType="begin"/>
        </w:r>
        <w:r w:rsidR="00C478F8">
          <w:rPr>
            <w:noProof/>
            <w:webHidden/>
          </w:rPr>
          <w:instrText xml:space="preserve"> PAGEREF _Toc102241855 \h </w:instrText>
        </w:r>
        <w:r w:rsidR="00C478F8">
          <w:rPr>
            <w:noProof/>
            <w:webHidden/>
          </w:rPr>
        </w:r>
        <w:r w:rsidR="00C478F8">
          <w:rPr>
            <w:noProof/>
            <w:webHidden/>
          </w:rPr>
          <w:fldChar w:fldCharType="separate"/>
        </w:r>
        <w:r w:rsidR="00C478F8">
          <w:rPr>
            <w:noProof/>
            <w:webHidden/>
          </w:rPr>
          <w:t>1</w:t>
        </w:r>
        <w:r w:rsidR="00C478F8">
          <w:rPr>
            <w:noProof/>
            <w:webHidden/>
          </w:rPr>
          <w:fldChar w:fldCharType="end"/>
        </w:r>
      </w:hyperlink>
    </w:p>
    <w:p w14:paraId="46847736" w14:textId="12CAB222"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6" w:history="1">
        <w:r w:rsidR="00C478F8" w:rsidRPr="00983569">
          <w:rPr>
            <w:rStyle w:val="Hyperlink"/>
            <w:noProof/>
          </w:rPr>
          <w:t>4.3</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Requirements Traceability</w:t>
        </w:r>
        <w:r w:rsidR="00C478F8">
          <w:rPr>
            <w:noProof/>
            <w:webHidden/>
          </w:rPr>
          <w:tab/>
        </w:r>
        <w:r w:rsidR="00C478F8">
          <w:rPr>
            <w:noProof/>
            <w:webHidden/>
          </w:rPr>
          <w:fldChar w:fldCharType="begin"/>
        </w:r>
        <w:r w:rsidR="00C478F8">
          <w:rPr>
            <w:noProof/>
            <w:webHidden/>
          </w:rPr>
          <w:instrText xml:space="preserve"> PAGEREF _Toc102241856 \h </w:instrText>
        </w:r>
        <w:r w:rsidR="00C478F8">
          <w:rPr>
            <w:noProof/>
            <w:webHidden/>
          </w:rPr>
        </w:r>
        <w:r w:rsidR="00C478F8">
          <w:rPr>
            <w:noProof/>
            <w:webHidden/>
          </w:rPr>
          <w:fldChar w:fldCharType="separate"/>
        </w:r>
        <w:r w:rsidR="00C478F8">
          <w:rPr>
            <w:noProof/>
            <w:webHidden/>
          </w:rPr>
          <w:t>2</w:t>
        </w:r>
        <w:r w:rsidR="00C478F8">
          <w:rPr>
            <w:noProof/>
            <w:webHidden/>
          </w:rPr>
          <w:fldChar w:fldCharType="end"/>
        </w:r>
      </w:hyperlink>
    </w:p>
    <w:p w14:paraId="62DE3B24" w14:textId="670D89EA"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7" w:history="1">
        <w:r w:rsidR="00C478F8" w:rsidRPr="00983569">
          <w:rPr>
            <w:rStyle w:val="Hyperlink"/>
            <w:noProof/>
          </w:rPr>
          <w:t>4.4</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System V&amp;V</w:t>
        </w:r>
        <w:r w:rsidR="00C478F8">
          <w:rPr>
            <w:noProof/>
            <w:webHidden/>
          </w:rPr>
          <w:tab/>
        </w:r>
        <w:r w:rsidR="00C478F8">
          <w:rPr>
            <w:noProof/>
            <w:webHidden/>
          </w:rPr>
          <w:fldChar w:fldCharType="begin"/>
        </w:r>
        <w:r w:rsidR="00C478F8">
          <w:rPr>
            <w:noProof/>
            <w:webHidden/>
          </w:rPr>
          <w:instrText xml:space="preserve"> PAGEREF _Toc102241857 \h </w:instrText>
        </w:r>
        <w:r w:rsidR="00C478F8">
          <w:rPr>
            <w:noProof/>
            <w:webHidden/>
          </w:rPr>
        </w:r>
        <w:r w:rsidR="00C478F8">
          <w:rPr>
            <w:noProof/>
            <w:webHidden/>
          </w:rPr>
          <w:fldChar w:fldCharType="separate"/>
        </w:r>
        <w:r w:rsidR="00C478F8">
          <w:rPr>
            <w:noProof/>
            <w:webHidden/>
          </w:rPr>
          <w:t>3</w:t>
        </w:r>
        <w:r w:rsidR="00C478F8">
          <w:rPr>
            <w:noProof/>
            <w:webHidden/>
          </w:rPr>
          <w:fldChar w:fldCharType="end"/>
        </w:r>
      </w:hyperlink>
    </w:p>
    <w:p w14:paraId="028FBCD5" w14:textId="44077F5E"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8" w:history="1">
        <w:r w:rsidR="00C478F8" w:rsidRPr="00983569">
          <w:rPr>
            <w:rStyle w:val="Hyperlink"/>
            <w:noProof/>
          </w:rPr>
          <w:t>4.5</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Requirements Tool</w:t>
        </w:r>
        <w:r w:rsidR="00C478F8">
          <w:rPr>
            <w:noProof/>
            <w:webHidden/>
          </w:rPr>
          <w:tab/>
        </w:r>
        <w:r w:rsidR="00C478F8">
          <w:rPr>
            <w:noProof/>
            <w:webHidden/>
          </w:rPr>
          <w:fldChar w:fldCharType="begin"/>
        </w:r>
        <w:r w:rsidR="00C478F8">
          <w:rPr>
            <w:noProof/>
            <w:webHidden/>
          </w:rPr>
          <w:instrText xml:space="preserve"> PAGEREF _Toc102241858 \h </w:instrText>
        </w:r>
        <w:r w:rsidR="00C478F8">
          <w:rPr>
            <w:noProof/>
            <w:webHidden/>
          </w:rPr>
        </w:r>
        <w:r w:rsidR="00C478F8">
          <w:rPr>
            <w:noProof/>
            <w:webHidden/>
          </w:rPr>
          <w:fldChar w:fldCharType="separate"/>
        </w:r>
        <w:r w:rsidR="00C478F8">
          <w:rPr>
            <w:noProof/>
            <w:webHidden/>
          </w:rPr>
          <w:t>4</w:t>
        </w:r>
        <w:r w:rsidR="00C478F8">
          <w:rPr>
            <w:noProof/>
            <w:webHidden/>
          </w:rPr>
          <w:fldChar w:fldCharType="end"/>
        </w:r>
      </w:hyperlink>
    </w:p>
    <w:p w14:paraId="5F4BE84E" w14:textId="508C966A" w:rsidR="00C478F8" w:rsidRDefault="00000000">
      <w:pPr>
        <w:pStyle w:val="TOC2"/>
        <w:tabs>
          <w:tab w:val="left" w:pos="960"/>
          <w:tab w:val="right" w:leader="dot" w:pos="9350"/>
        </w:tabs>
        <w:rPr>
          <w:rFonts w:asciiTheme="minorHAnsi" w:eastAsiaTheme="minorEastAsia" w:hAnsiTheme="minorHAnsi" w:cstheme="minorBidi"/>
          <w:noProof/>
          <w:sz w:val="24"/>
          <w:szCs w:val="24"/>
          <w:lang w:val="en-US" w:eastAsia="en-US"/>
        </w:rPr>
      </w:pPr>
      <w:hyperlink w:anchor="_Toc102241859" w:history="1">
        <w:r w:rsidR="00C478F8" w:rsidRPr="00983569">
          <w:rPr>
            <w:rStyle w:val="Hyperlink"/>
            <w:noProof/>
          </w:rPr>
          <w:t>4.6</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Technical Reviews</w:t>
        </w:r>
        <w:r w:rsidR="00C478F8">
          <w:rPr>
            <w:noProof/>
            <w:webHidden/>
          </w:rPr>
          <w:tab/>
        </w:r>
        <w:r w:rsidR="00C478F8">
          <w:rPr>
            <w:noProof/>
            <w:webHidden/>
          </w:rPr>
          <w:fldChar w:fldCharType="begin"/>
        </w:r>
        <w:r w:rsidR="00C478F8">
          <w:rPr>
            <w:noProof/>
            <w:webHidden/>
          </w:rPr>
          <w:instrText xml:space="preserve"> PAGEREF _Toc102241859 \h </w:instrText>
        </w:r>
        <w:r w:rsidR="00C478F8">
          <w:rPr>
            <w:noProof/>
            <w:webHidden/>
          </w:rPr>
        </w:r>
        <w:r w:rsidR="00C478F8">
          <w:rPr>
            <w:noProof/>
            <w:webHidden/>
          </w:rPr>
          <w:fldChar w:fldCharType="separate"/>
        </w:r>
        <w:r w:rsidR="00C478F8">
          <w:rPr>
            <w:noProof/>
            <w:webHidden/>
          </w:rPr>
          <w:t>4</w:t>
        </w:r>
        <w:r w:rsidR="00C478F8">
          <w:rPr>
            <w:noProof/>
            <w:webHidden/>
          </w:rPr>
          <w:fldChar w:fldCharType="end"/>
        </w:r>
      </w:hyperlink>
    </w:p>
    <w:p w14:paraId="7E1BE9A0" w14:textId="172F0DB5" w:rsidR="00C478F8" w:rsidRDefault="00000000">
      <w:pPr>
        <w:pStyle w:val="TOC1"/>
        <w:rPr>
          <w:rFonts w:asciiTheme="minorHAnsi" w:eastAsiaTheme="minorEastAsia" w:hAnsiTheme="minorHAnsi" w:cstheme="minorBidi"/>
          <w:noProof/>
          <w:sz w:val="24"/>
          <w:szCs w:val="24"/>
          <w:lang w:val="en-US" w:eastAsia="en-US"/>
        </w:rPr>
      </w:pPr>
      <w:hyperlink w:anchor="_Toc102241860" w:history="1">
        <w:r w:rsidR="00C478F8" w:rsidRPr="00983569">
          <w:rPr>
            <w:rStyle w:val="Hyperlink"/>
            <w:noProof/>
          </w:rPr>
          <w:t>5</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Configuration Management</w:t>
        </w:r>
        <w:r w:rsidR="00C478F8">
          <w:rPr>
            <w:noProof/>
            <w:webHidden/>
          </w:rPr>
          <w:tab/>
        </w:r>
        <w:r w:rsidR="00C478F8">
          <w:rPr>
            <w:noProof/>
            <w:webHidden/>
          </w:rPr>
          <w:fldChar w:fldCharType="begin"/>
        </w:r>
        <w:r w:rsidR="00C478F8">
          <w:rPr>
            <w:noProof/>
            <w:webHidden/>
          </w:rPr>
          <w:instrText xml:space="preserve"> PAGEREF _Toc102241860 \h </w:instrText>
        </w:r>
        <w:r w:rsidR="00C478F8">
          <w:rPr>
            <w:noProof/>
            <w:webHidden/>
          </w:rPr>
        </w:r>
        <w:r w:rsidR="00C478F8">
          <w:rPr>
            <w:noProof/>
            <w:webHidden/>
          </w:rPr>
          <w:fldChar w:fldCharType="separate"/>
        </w:r>
        <w:r w:rsidR="00C478F8">
          <w:rPr>
            <w:noProof/>
            <w:webHidden/>
          </w:rPr>
          <w:t>5</w:t>
        </w:r>
        <w:r w:rsidR="00C478F8">
          <w:rPr>
            <w:noProof/>
            <w:webHidden/>
          </w:rPr>
          <w:fldChar w:fldCharType="end"/>
        </w:r>
      </w:hyperlink>
    </w:p>
    <w:p w14:paraId="0FDEA88C" w14:textId="600A9D68" w:rsidR="00C478F8" w:rsidRDefault="00000000">
      <w:pPr>
        <w:pStyle w:val="TOC1"/>
        <w:rPr>
          <w:rFonts w:asciiTheme="minorHAnsi" w:eastAsiaTheme="minorEastAsia" w:hAnsiTheme="minorHAnsi" w:cstheme="minorBidi"/>
          <w:noProof/>
          <w:sz w:val="24"/>
          <w:szCs w:val="24"/>
          <w:lang w:val="en-US" w:eastAsia="en-US"/>
        </w:rPr>
      </w:pPr>
      <w:hyperlink w:anchor="_Toc102241861" w:history="1">
        <w:r w:rsidR="00C478F8" w:rsidRPr="00983569">
          <w:rPr>
            <w:rStyle w:val="Hyperlink"/>
            <w:noProof/>
          </w:rPr>
          <w:t>6</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Process Assurance</w:t>
        </w:r>
        <w:r w:rsidR="00C478F8">
          <w:rPr>
            <w:noProof/>
            <w:webHidden/>
          </w:rPr>
          <w:tab/>
        </w:r>
        <w:r w:rsidR="00C478F8">
          <w:rPr>
            <w:noProof/>
            <w:webHidden/>
          </w:rPr>
          <w:fldChar w:fldCharType="begin"/>
        </w:r>
        <w:r w:rsidR="00C478F8">
          <w:rPr>
            <w:noProof/>
            <w:webHidden/>
          </w:rPr>
          <w:instrText xml:space="preserve"> PAGEREF _Toc102241861 \h </w:instrText>
        </w:r>
        <w:r w:rsidR="00C478F8">
          <w:rPr>
            <w:noProof/>
            <w:webHidden/>
          </w:rPr>
        </w:r>
        <w:r w:rsidR="00C478F8">
          <w:rPr>
            <w:noProof/>
            <w:webHidden/>
          </w:rPr>
          <w:fldChar w:fldCharType="separate"/>
        </w:r>
        <w:r w:rsidR="00C478F8">
          <w:rPr>
            <w:noProof/>
            <w:webHidden/>
          </w:rPr>
          <w:t>6</w:t>
        </w:r>
        <w:r w:rsidR="00C478F8">
          <w:rPr>
            <w:noProof/>
            <w:webHidden/>
          </w:rPr>
          <w:fldChar w:fldCharType="end"/>
        </w:r>
      </w:hyperlink>
    </w:p>
    <w:p w14:paraId="6BF4BB6E" w14:textId="5DD6479D" w:rsidR="00C478F8" w:rsidRDefault="00000000">
      <w:pPr>
        <w:pStyle w:val="TOC1"/>
        <w:rPr>
          <w:rFonts w:asciiTheme="minorHAnsi" w:eastAsiaTheme="minorEastAsia" w:hAnsiTheme="minorHAnsi" w:cstheme="minorBidi"/>
          <w:noProof/>
          <w:sz w:val="24"/>
          <w:szCs w:val="24"/>
          <w:lang w:val="en-US" w:eastAsia="en-US"/>
        </w:rPr>
      </w:pPr>
      <w:hyperlink w:anchor="_Toc102241862" w:history="1">
        <w:r w:rsidR="00C478F8" w:rsidRPr="00983569">
          <w:rPr>
            <w:rStyle w:val="Hyperlink"/>
            <w:noProof/>
          </w:rPr>
          <w:t>7</w:t>
        </w:r>
        <w:r w:rsidR="00C478F8">
          <w:rPr>
            <w:rFonts w:asciiTheme="minorHAnsi" w:eastAsiaTheme="minorEastAsia" w:hAnsiTheme="minorHAnsi" w:cstheme="minorBidi"/>
            <w:noProof/>
            <w:sz w:val="24"/>
            <w:szCs w:val="24"/>
            <w:lang w:val="en-US" w:eastAsia="en-US"/>
          </w:rPr>
          <w:tab/>
        </w:r>
        <w:r w:rsidR="00C478F8" w:rsidRPr="00983569">
          <w:rPr>
            <w:rStyle w:val="Hyperlink"/>
            <w:noProof/>
          </w:rPr>
          <w:t>Development Objectives</w:t>
        </w:r>
        <w:r w:rsidR="00C478F8">
          <w:rPr>
            <w:noProof/>
            <w:webHidden/>
          </w:rPr>
          <w:tab/>
        </w:r>
        <w:r w:rsidR="00C478F8">
          <w:rPr>
            <w:noProof/>
            <w:webHidden/>
          </w:rPr>
          <w:fldChar w:fldCharType="begin"/>
        </w:r>
        <w:r w:rsidR="00C478F8">
          <w:rPr>
            <w:noProof/>
            <w:webHidden/>
          </w:rPr>
          <w:instrText xml:space="preserve"> PAGEREF _Toc102241862 \h </w:instrText>
        </w:r>
        <w:r w:rsidR="00C478F8">
          <w:rPr>
            <w:noProof/>
            <w:webHidden/>
          </w:rPr>
        </w:r>
        <w:r w:rsidR="00C478F8">
          <w:rPr>
            <w:noProof/>
            <w:webHidden/>
          </w:rPr>
          <w:fldChar w:fldCharType="separate"/>
        </w:r>
        <w:r w:rsidR="00C478F8">
          <w:rPr>
            <w:noProof/>
            <w:webHidden/>
          </w:rPr>
          <w:t>6</w:t>
        </w:r>
        <w:r w:rsidR="00C478F8">
          <w:rPr>
            <w:noProof/>
            <w:webHidden/>
          </w:rPr>
          <w:fldChar w:fldCharType="end"/>
        </w:r>
      </w:hyperlink>
    </w:p>
    <w:p w14:paraId="00000068" w14:textId="26C74A1F" w:rsidR="00F824FA" w:rsidRPr="008774C3" w:rsidRDefault="005F0BAA" w:rsidP="00B92F10">
      <w:pPr>
        <w:pStyle w:val="TOC1"/>
      </w:pPr>
      <w:r>
        <w:fldChar w:fldCharType="end"/>
      </w:r>
    </w:p>
    <w:p w14:paraId="541D1A72" w14:textId="77777777" w:rsidR="007D12F1" w:rsidRDefault="007D12F1">
      <w:pPr>
        <w:rPr>
          <w:rFonts w:eastAsiaTheme="majorEastAsia" w:cstheme="majorBidi"/>
          <w:b/>
          <w:sz w:val="28"/>
          <w:szCs w:val="32"/>
        </w:rPr>
      </w:pPr>
      <w:bookmarkStart w:id="4" w:name="_Toc69911907"/>
      <w:r>
        <w:br w:type="page"/>
      </w:r>
    </w:p>
    <w:p w14:paraId="0000006A" w14:textId="390A1D91" w:rsidR="00F824FA" w:rsidRPr="008774C3" w:rsidRDefault="00691D94" w:rsidP="00F83103">
      <w:pPr>
        <w:pStyle w:val="Heading1"/>
        <w:numPr>
          <w:ilvl w:val="0"/>
          <w:numId w:val="0"/>
        </w:numPr>
        <w:ind w:left="720" w:hanging="720"/>
      </w:pPr>
      <w:bookmarkStart w:id="5" w:name="_Toc102241843"/>
      <w:r w:rsidRPr="008774C3">
        <w:lastRenderedPageBreak/>
        <w:t>Abbreviations</w:t>
      </w:r>
      <w:bookmarkEnd w:id="4"/>
      <w:bookmarkEnd w:id="5"/>
    </w:p>
    <w:tbl>
      <w:tblPr>
        <w:tblStyle w:val="a2"/>
        <w:tblW w:w="9061"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122"/>
        <w:gridCol w:w="6939"/>
      </w:tblGrid>
      <w:tr w:rsidR="007C0AC1" w:rsidRPr="008774C3" w14:paraId="5853B9D3" w14:textId="77777777">
        <w:trPr>
          <w:trHeight w:val="340"/>
        </w:trPr>
        <w:tc>
          <w:tcPr>
            <w:tcW w:w="2122" w:type="dxa"/>
            <w:vAlign w:val="center"/>
          </w:tcPr>
          <w:p w14:paraId="7DC6EBCA" w14:textId="3BA08FDF" w:rsidR="007C0AC1" w:rsidRPr="008774C3" w:rsidRDefault="007C0AC1" w:rsidP="007C0AC1">
            <w:pPr>
              <w:pBdr>
                <w:top w:val="nil"/>
                <w:left w:val="nil"/>
                <w:bottom w:val="nil"/>
                <w:right w:val="nil"/>
                <w:between w:val="nil"/>
              </w:pBdr>
              <w:ind w:left="0"/>
              <w:jc w:val="left"/>
              <w:rPr>
                <w:color w:val="000000"/>
              </w:rPr>
            </w:pPr>
            <w:r>
              <w:rPr>
                <w:color w:val="000000"/>
              </w:rPr>
              <w:t>AGS</w:t>
            </w:r>
          </w:p>
        </w:tc>
        <w:tc>
          <w:tcPr>
            <w:tcW w:w="6939" w:type="dxa"/>
            <w:vAlign w:val="center"/>
          </w:tcPr>
          <w:p w14:paraId="5350A841" w14:textId="64CE76D5" w:rsidR="007C0AC1" w:rsidRPr="008774C3" w:rsidRDefault="007C0AC1" w:rsidP="007C0AC1">
            <w:pPr>
              <w:pBdr>
                <w:top w:val="nil"/>
                <w:left w:val="nil"/>
                <w:bottom w:val="nil"/>
                <w:right w:val="nil"/>
                <w:between w:val="nil"/>
              </w:pBdr>
              <w:ind w:left="0"/>
              <w:jc w:val="left"/>
              <w:rPr>
                <w:color w:val="000000"/>
              </w:rPr>
            </w:pPr>
            <w:r>
              <w:rPr>
                <w:color w:val="000000"/>
              </w:rPr>
              <w:t>Aircraft General Spares</w:t>
            </w:r>
          </w:p>
        </w:tc>
      </w:tr>
      <w:tr w:rsidR="007C0AC1" w:rsidRPr="008774C3" w14:paraId="5D3F5207" w14:textId="77777777">
        <w:trPr>
          <w:trHeight w:val="340"/>
        </w:trPr>
        <w:tc>
          <w:tcPr>
            <w:tcW w:w="2122" w:type="dxa"/>
            <w:vAlign w:val="center"/>
          </w:tcPr>
          <w:p w14:paraId="0000006D" w14:textId="3D8D247B" w:rsidR="007C0AC1" w:rsidRPr="008774C3" w:rsidRDefault="007C0AC1" w:rsidP="007C0AC1">
            <w:pPr>
              <w:pBdr>
                <w:top w:val="nil"/>
                <w:left w:val="nil"/>
                <w:bottom w:val="nil"/>
                <w:right w:val="nil"/>
                <w:between w:val="nil"/>
              </w:pBdr>
              <w:ind w:left="0"/>
              <w:jc w:val="left"/>
              <w:rPr>
                <w:color w:val="000000"/>
              </w:rPr>
            </w:pPr>
            <w:r>
              <w:rPr>
                <w:color w:val="000000"/>
              </w:rPr>
              <w:t>CAA</w:t>
            </w:r>
          </w:p>
        </w:tc>
        <w:tc>
          <w:tcPr>
            <w:tcW w:w="6939" w:type="dxa"/>
            <w:vAlign w:val="center"/>
          </w:tcPr>
          <w:p w14:paraId="0000006E" w14:textId="7CFDD913" w:rsidR="007C0AC1" w:rsidRPr="008774C3" w:rsidRDefault="007C0AC1" w:rsidP="007C0AC1">
            <w:pPr>
              <w:pBdr>
                <w:top w:val="nil"/>
                <w:left w:val="nil"/>
                <w:bottom w:val="nil"/>
                <w:right w:val="nil"/>
                <w:between w:val="nil"/>
              </w:pBdr>
              <w:ind w:left="0"/>
              <w:jc w:val="left"/>
              <w:rPr>
                <w:color w:val="000000"/>
              </w:rPr>
            </w:pPr>
            <w:r>
              <w:rPr>
                <w:color w:val="000000"/>
              </w:rPr>
              <w:t>Civil Aviation Authority</w:t>
            </w:r>
          </w:p>
        </w:tc>
      </w:tr>
      <w:tr w:rsidR="007C0AC1" w:rsidRPr="008774C3" w14:paraId="613AD04D" w14:textId="77777777">
        <w:trPr>
          <w:trHeight w:val="340"/>
        </w:trPr>
        <w:tc>
          <w:tcPr>
            <w:tcW w:w="2122" w:type="dxa"/>
            <w:vAlign w:val="center"/>
          </w:tcPr>
          <w:p w14:paraId="0000006F" w14:textId="3B1A6FC0" w:rsidR="007C0AC1" w:rsidRPr="008774C3" w:rsidRDefault="007C0AC1" w:rsidP="007C0AC1">
            <w:pPr>
              <w:pBdr>
                <w:top w:val="nil"/>
                <w:left w:val="nil"/>
                <w:bottom w:val="nil"/>
                <w:right w:val="nil"/>
                <w:between w:val="nil"/>
              </w:pBdr>
              <w:ind w:left="0"/>
              <w:jc w:val="left"/>
              <w:rPr>
                <w:color w:val="000000"/>
              </w:rPr>
            </w:pPr>
            <w:r>
              <w:rPr>
                <w:color w:val="000000"/>
              </w:rPr>
              <w:t>DO</w:t>
            </w:r>
          </w:p>
        </w:tc>
        <w:tc>
          <w:tcPr>
            <w:tcW w:w="6939" w:type="dxa"/>
            <w:vAlign w:val="center"/>
          </w:tcPr>
          <w:p w14:paraId="00000070" w14:textId="6131D7D0" w:rsidR="007C0AC1" w:rsidRPr="008774C3" w:rsidRDefault="007C0AC1" w:rsidP="007C0AC1">
            <w:pPr>
              <w:pBdr>
                <w:top w:val="nil"/>
                <w:left w:val="nil"/>
                <w:bottom w:val="nil"/>
                <w:right w:val="nil"/>
                <w:between w:val="nil"/>
              </w:pBdr>
              <w:ind w:left="0"/>
              <w:jc w:val="left"/>
              <w:rPr>
                <w:color w:val="000000"/>
              </w:rPr>
            </w:pPr>
            <w:r>
              <w:rPr>
                <w:color w:val="000000"/>
              </w:rPr>
              <w:t>Design Organisation</w:t>
            </w:r>
          </w:p>
        </w:tc>
      </w:tr>
      <w:tr w:rsidR="007C0AC1" w:rsidRPr="008774C3" w14:paraId="350B9593" w14:textId="77777777">
        <w:trPr>
          <w:trHeight w:val="340"/>
        </w:trPr>
        <w:tc>
          <w:tcPr>
            <w:tcW w:w="2122" w:type="dxa"/>
            <w:vAlign w:val="center"/>
          </w:tcPr>
          <w:p w14:paraId="2060848F" w14:textId="0B77E428" w:rsidR="007C0AC1" w:rsidRPr="008774C3" w:rsidRDefault="007C0AC1" w:rsidP="007C0AC1">
            <w:pPr>
              <w:pBdr>
                <w:top w:val="nil"/>
                <w:left w:val="nil"/>
                <w:bottom w:val="nil"/>
                <w:right w:val="nil"/>
                <w:between w:val="nil"/>
              </w:pBdr>
              <w:ind w:left="0"/>
              <w:jc w:val="left"/>
              <w:rPr>
                <w:color w:val="000000"/>
              </w:rPr>
            </w:pPr>
            <w:r>
              <w:rPr>
                <w:color w:val="000000"/>
              </w:rPr>
              <w:t>DOA</w:t>
            </w:r>
          </w:p>
        </w:tc>
        <w:tc>
          <w:tcPr>
            <w:tcW w:w="6939" w:type="dxa"/>
            <w:vAlign w:val="center"/>
          </w:tcPr>
          <w:p w14:paraId="31CA32CC" w14:textId="5704B48B" w:rsidR="007C0AC1" w:rsidRPr="008774C3" w:rsidRDefault="007C0AC1" w:rsidP="007C0AC1">
            <w:pPr>
              <w:pBdr>
                <w:top w:val="nil"/>
                <w:left w:val="nil"/>
                <w:bottom w:val="nil"/>
                <w:right w:val="nil"/>
                <w:between w:val="nil"/>
              </w:pBdr>
              <w:ind w:left="0"/>
              <w:jc w:val="left"/>
              <w:rPr>
                <w:color w:val="000000"/>
              </w:rPr>
            </w:pPr>
            <w:r>
              <w:rPr>
                <w:color w:val="000000"/>
              </w:rPr>
              <w:t>Design Organisation Approval</w:t>
            </w:r>
          </w:p>
        </w:tc>
      </w:tr>
      <w:tr w:rsidR="007C0AC1" w:rsidRPr="008774C3" w14:paraId="596ECB64" w14:textId="77777777">
        <w:trPr>
          <w:trHeight w:val="340"/>
        </w:trPr>
        <w:tc>
          <w:tcPr>
            <w:tcW w:w="2122" w:type="dxa"/>
            <w:vAlign w:val="center"/>
          </w:tcPr>
          <w:p w14:paraId="558D6A7F" w14:textId="1217ACDE" w:rsidR="007C0AC1" w:rsidRDefault="007C0AC1" w:rsidP="007C0AC1">
            <w:pPr>
              <w:pBdr>
                <w:top w:val="nil"/>
                <w:left w:val="nil"/>
                <w:bottom w:val="nil"/>
                <w:right w:val="nil"/>
                <w:between w:val="nil"/>
              </w:pBdr>
              <w:ind w:left="0"/>
              <w:jc w:val="left"/>
              <w:rPr>
                <w:color w:val="000000"/>
              </w:rPr>
            </w:pPr>
            <w:r>
              <w:rPr>
                <w:color w:val="000000"/>
              </w:rPr>
              <w:t>DOP</w:t>
            </w:r>
          </w:p>
        </w:tc>
        <w:tc>
          <w:tcPr>
            <w:tcW w:w="6939" w:type="dxa"/>
            <w:vAlign w:val="center"/>
          </w:tcPr>
          <w:p w14:paraId="2D3B5D15" w14:textId="528B05C0" w:rsidR="007C0AC1" w:rsidRDefault="007C0AC1" w:rsidP="007C0AC1">
            <w:pPr>
              <w:pBdr>
                <w:top w:val="nil"/>
                <w:left w:val="nil"/>
                <w:bottom w:val="nil"/>
                <w:right w:val="nil"/>
                <w:between w:val="nil"/>
              </w:pBdr>
              <w:ind w:left="0"/>
              <w:jc w:val="left"/>
              <w:rPr>
                <w:color w:val="000000"/>
              </w:rPr>
            </w:pPr>
            <w:r>
              <w:rPr>
                <w:color w:val="000000"/>
              </w:rPr>
              <w:t>Design Organisation Procedure</w:t>
            </w:r>
          </w:p>
        </w:tc>
      </w:tr>
      <w:tr w:rsidR="007C0AC1" w:rsidRPr="008774C3" w14:paraId="4D79A754" w14:textId="77777777">
        <w:trPr>
          <w:trHeight w:val="340"/>
        </w:trPr>
        <w:tc>
          <w:tcPr>
            <w:tcW w:w="2122" w:type="dxa"/>
            <w:vAlign w:val="center"/>
          </w:tcPr>
          <w:p w14:paraId="49EC8F73" w14:textId="54523B6A" w:rsidR="007C0AC1" w:rsidRDefault="007C0AC1" w:rsidP="007C0AC1">
            <w:pPr>
              <w:pBdr>
                <w:top w:val="nil"/>
                <w:left w:val="nil"/>
                <w:bottom w:val="nil"/>
                <w:right w:val="nil"/>
                <w:between w:val="nil"/>
              </w:pBdr>
              <w:ind w:left="0"/>
              <w:jc w:val="left"/>
              <w:rPr>
                <w:color w:val="000000"/>
              </w:rPr>
            </w:pPr>
            <w:r>
              <w:rPr>
                <w:color w:val="000000"/>
              </w:rPr>
              <w:t>ECR</w:t>
            </w:r>
          </w:p>
        </w:tc>
        <w:tc>
          <w:tcPr>
            <w:tcW w:w="6939" w:type="dxa"/>
            <w:vAlign w:val="center"/>
          </w:tcPr>
          <w:p w14:paraId="13480878" w14:textId="2807A1B4" w:rsidR="007C0AC1" w:rsidRDefault="007C0AC1" w:rsidP="007C0AC1">
            <w:pPr>
              <w:pBdr>
                <w:top w:val="nil"/>
                <w:left w:val="nil"/>
                <w:bottom w:val="nil"/>
                <w:right w:val="nil"/>
                <w:between w:val="nil"/>
              </w:pBdr>
              <w:ind w:left="0"/>
              <w:jc w:val="left"/>
              <w:rPr>
                <w:color w:val="000000"/>
              </w:rPr>
            </w:pPr>
            <w:r>
              <w:rPr>
                <w:color w:val="000000"/>
              </w:rPr>
              <w:t>Engineering Change Request</w:t>
            </w:r>
          </w:p>
        </w:tc>
      </w:tr>
      <w:tr w:rsidR="007C0AC1" w:rsidRPr="008774C3" w14:paraId="08E6B2EF" w14:textId="77777777">
        <w:trPr>
          <w:trHeight w:val="340"/>
        </w:trPr>
        <w:tc>
          <w:tcPr>
            <w:tcW w:w="2122" w:type="dxa"/>
            <w:vAlign w:val="center"/>
          </w:tcPr>
          <w:p w14:paraId="203EBFB5" w14:textId="0E585487" w:rsidR="007C0AC1" w:rsidRDefault="007C0AC1" w:rsidP="007C0AC1">
            <w:pPr>
              <w:pBdr>
                <w:top w:val="nil"/>
                <w:left w:val="nil"/>
                <w:bottom w:val="nil"/>
                <w:right w:val="nil"/>
                <w:between w:val="nil"/>
              </w:pBdr>
              <w:ind w:left="0"/>
              <w:jc w:val="left"/>
              <w:rPr>
                <w:color w:val="000000"/>
              </w:rPr>
            </w:pPr>
            <w:r>
              <w:rPr>
                <w:color w:val="000000"/>
              </w:rPr>
              <w:t>TC</w:t>
            </w:r>
          </w:p>
        </w:tc>
        <w:tc>
          <w:tcPr>
            <w:tcW w:w="6939" w:type="dxa"/>
            <w:vAlign w:val="center"/>
          </w:tcPr>
          <w:p w14:paraId="224D41EC" w14:textId="7D6A79C3" w:rsidR="007C0AC1" w:rsidRDefault="007C0AC1" w:rsidP="007C0AC1">
            <w:pPr>
              <w:pBdr>
                <w:top w:val="nil"/>
                <w:left w:val="nil"/>
                <w:bottom w:val="nil"/>
                <w:right w:val="nil"/>
                <w:between w:val="nil"/>
              </w:pBdr>
              <w:ind w:left="0"/>
              <w:jc w:val="left"/>
              <w:rPr>
                <w:color w:val="000000"/>
              </w:rPr>
            </w:pPr>
            <w:r>
              <w:rPr>
                <w:color w:val="000000"/>
              </w:rPr>
              <w:t>Type Certificate</w:t>
            </w:r>
          </w:p>
        </w:tc>
      </w:tr>
      <w:tr w:rsidR="007C0AC1" w:rsidRPr="008774C3" w14:paraId="68C9E3E1" w14:textId="77777777">
        <w:trPr>
          <w:trHeight w:val="340"/>
        </w:trPr>
        <w:tc>
          <w:tcPr>
            <w:tcW w:w="2122" w:type="dxa"/>
            <w:vAlign w:val="center"/>
          </w:tcPr>
          <w:p w14:paraId="7DEF4A93" w14:textId="1953278A" w:rsidR="007C0AC1" w:rsidRDefault="007C0AC1" w:rsidP="007C0AC1">
            <w:pPr>
              <w:pBdr>
                <w:top w:val="nil"/>
                <w:left w:val="nil"/>
                <w:bottom w:val="nil"/>
                <w:right w:val="nil"/>
                <w:between w:val="nil"/>
              </w:pBdr>
              <w:ind w:left="0"/>
              <w:jc w:val="left"/>
              <w:rPr>
                <w:color w:val="000000"/>
              </w:rPr>
            </w:pPr>
            <w:r>
              <w:rPr>
                <w:color w:val="000000"/>
              </w:rPr>
              <w:t>STC</w:t>
            </w:r>
          </w:p>
        </w:tc>
        <w:tc>
          <w:tcPr>
            <w:tcW w:w="6939" w:type="dxa"/>
            <w:vAlign w:val="center"/>
          </w:tcPr>
          <w:p w14:paraId="600CDEBD" w14:textId="49D60D4F" w:rsidR="007C0AC1" w:rsidRDefault="007C0AC1" w:rsidP="007C0AC1">
            <w:pPr>
              <w:pBdr>
                <w:top w:val="nil"/>
                <w:left w:val="nil"/>
                <w:bottom w:val="nil"/>
                <w:right w:val="nil"/>
                <w:between w:val="nil"/>
              </w:pBdr>
              <w:ind w:left="0"/>
              <w:jc w:val="left"/>
              <w:rPr>
                <w:color w:val="000000"/>
              </w:rPr>
            </w:pPr>
            <w:r>
              <w:rPr>
                <w:color w:val="000000"/>
              </w:rPr>
              <w:t>Supplemental Type Certificate</w:t>
            </w:r>
          </w:p>
        </w:tc>
      </w:tr>
      <w:tr w:rsidR="007C0AC1" w:rsidRPr="008774C3" w14:paraId="2855FA2F" w14:textId="77777777">
        <w:trPr>
          <w:trHeight w:val="340"/>
        </w:trPr>
        <w:tc>
          <w:tcPr>
            <w:tcW w:w="2122" w:type="dxa"/>
            <w:vAlign w:val="center"/>
          </w:tcPr>
          <w:p w14:paraId="00000071" w14:textId="5BDFB422" w:rsidR="007C0AC1" w:rsidRPr="008774C3" w:rsidRDefault="00B7665E" w:rsidP="007C0AC1">
            <w:pPr>
              <w:pBdr>
                <w:top w:val="nil"/>
                <w:left w:val="nil"/>
                <w:bottom w:val="nil"/>
                <w:right w:val="nil"/>
                <w:between w:val="nil"/>
              </w:pBdr>
              <w:ind w:left="0"/>
              <w:jc w:val="left"/>
              <w:rPr>
                <w:color w:val="000000"/>
              </w:rPr>
            </w:pPr>
            <w:r>
              <w:rPr>
                <w:color w:val="000000"/>
              </w:rPr>
              <w:t>C</w:t>
            </w:r>
          </w:p>
        </w:tc>
        <w:tc>
          <w:tcPr>
            <w:tcW w:w="6939" w:type="dxa"/>
            <w:vAlign w:val="center"/>
          </w:tcPr>
          <w:p w14:paraId="00000072" w14:textId="353217C1" w:rsidR="007C0AC1" w:rsidRPr="008774C3" w:rsidRDefault="00B7665E" w:rsidP="007C0AC1">
            <w:pPr>
              <w:pBdr>
                <w:top w:val="nil"/>
                <w:left w:val="nil"/>
                <w:bottom w:val="nil"/>
                <w:right w:val="nil"/>
                <w:between w:val="nil"/>
              </w:pBdr>
              <w:ind w:left="0"/>
              <w:jc w:val="left"/>
              <w:rPr>
                <w:color w:val="000000"/>
              </w:rPr>
            </w:pPr>
            <w:r>
              <w:rPr>
                <w:color w:val="000000"/>
              </w:rPr>
              <w:t>&lt;&lt;company&gt;&gt;</w:t>
            </w:r>
          </w:p>
        </w:tc>
      </w:tr>
    </w:tbl>
    <w:p w14:paraId="0000007F" w14:textId="77777777" w:rsidR="00F824FA" w:rsidRPr="008774C3" w:rsidRDefault="00F824FA" w:rsidP="004F6AFE">
      <w:pPr>
        <w:ind w:left="0"/>
      </w:pPr>
    </w:p>
    <w:p w14:paraId="6E952C59" w14:textId="1DB4C8A8" w:rsidR="005F0BAA" w:rsidRDefault="005F0BAA" w:rsidP="005F0BAA">
      <w:pPr>
        <w:pStyle w:val="Heading1"/>
        <w:numPr>
          <w:ilvl w:val="0"/>
          <w:numId w:val="0"/>
        </w:numPr>
        <w:ind w:left="567" w:hanging="567"/>
      </w:pPr>
      <w:bookmarkStart w:id="6" w:name="_Toc81565593"/>
      <w:bookmarkStart w:id="7" w:name="_Toc102241844"/>
      <w:bookmarkStart w:id="8" w:name="_Hlk85558201"/>
      <w:r>
        <w:t>References</w:t>
      </w:r>
      <w:bookmarkEnd w:id="6"/>
      <w:bookmarkEnd w:id="7"/>
    </w:p>
    <w:tbl>
      <w:tblPr>
        <w:tblStyle w:val="TableGrid"/>
        <w:tblW w:w="9070" w:type="dxa"/>
        <w:tblInd w:w="567" w:type="dxa"/>
        <w:tblLook w:val="04A0" w:firstRow="1" w:lastRow="0" w:firstColumn="1" w:lastColumn="0" w:noHBand="0" w:noVBand="1"/>
      </w:tblPr>
      <w:tblGrid>
        <w:gridCol w:w="680"/>
        <w:gridCol w:w="5548"/>
        <w:gridCol w:w="1416"/>
        <w:gridCol w:w="1426"/>
      </w:tblGrid>
      <w:tr w:rsidR="005F0BAA" w:rsidRPr="00EA7658" w14:paraId="29412AAF" w14:textId="77777777" w:rsidTr="00943771">
        <w:trPr>
          <w:trHeight w:val="567"/>
        </w:trPr>
        <w:tc>
          <w:tcPr>
            <w:tcW w:w="680" w:type="dxa"/>
            <w:shd w:val="clear" w:color="auto" w:fill="D9D9D9" w:themeFill="background1" w:themeFillShade="D9"/>
            <w:vAlign w:val="center"/>
          </w:tcPr>
          <w:p w14:paraId="6BD335E9" w14:textId="77777777" w:rsidR="005F0BAA" w:rsidRPr="00EA7658" w:rsidRDefault="005F0BAA" w:rsidP="00943771">
            <w:pPr>
              <w:ind w:left="0"/>
              <w:jc w:val="center"/>
              <w:rPr>
                <w:b/>
                <w:bCs/>
              </w:rPr>
            </w:pPr>
            <w:r w:rsidRPr="00EA7658">
              <w:rPr>
                <w:b/>
                <w:bCs/>
              </w:rPr>
              <w:t>Ref.</w:t>
            </w:r>
          </w:p>
        </w:tc>
        <w:tc>
          <w:tcPr>
            <w:tcW w:w="5548" w:type="dxa"/>
            <w:shd w:val="clear" w:color="auto" w:fill="D9D9D9" w:themeFill="background1" w:themeFillShade="D9"/>
            <w:vAlign w:val="center"/>
          </w:tcPr>
          <w:p w14:paraId="20C814EC" w14:textId="11662CB1" w:rsidR="005F0BAA" w:rsidRPr="00EA7658" w:rsidRDefault="005F0BAA" w:rsidP="00943771">
            <w:pPr>
              <w:ind w:left="0"/>
              <w:jc w:val="left"/>
              <w:rPr>
                <w:b/>
                <w:bCs/>
              </w:rPr>
            </w:pPr>
            <w:r>
              <w:rPr>
                <w:b/>
                <w:bCs/>
              </w:rPr>
              <w:t>Document Number and Title</w:t>
            </w:r>
          </w:p>
        </w:tc>
        <w:tc>
          <w:tcPr>
            <w:tcW w:w="1416" w:type="dxa"/>
            <w:shd w:val="clear" w:color="auto" w:fill="D9D9D9" w:themeFill="background1" w:themeFillShade="D9"/>
            <w:vAlign w:val="center"/>
          </w:tcPr>
          <w:p w14:paraId="36D75D27" w14:textId="77777777" w:rsidR="005F0BAA" w:rsidRPr="00EA7658" w:rsidRDefault="005F0BAA" w:rsidP="00943771">
            <w:pPr>
              <w:ind w:left="0"/>
              <w:jc w:val="center"/>
              <w:rPr>
                <w:b/>
                <w:bCs/>
              </w:rPr>
            </w:pPr>
            <w:r>
              <w:rPr>
                <w:b/>
                <w:bCs/>
              </w:rPr>
              <w:t>Issue</w:t>
            </w:r>
          </w:p>
        </w:tc>
        <w:tc>
          <w:tcPr>
            <w:tcW w:w="1426" w:type="dxa"/>
            <w:shd w:val="clear" w:color="auto" w:fill="D9D9D9" w:themeFill="background1" w:themeFillShade="D9"/>
            <w:vAlign w:val="center"/>
          </w:tcPr>
          <w:p w14:paraId="7F1D7C94" w14:textId="77777777" w:rsidR="005F0BAA" w:rsidRPr="00EA7658" w:rsidRDefault="005F0BAA" w:rsidP="00943771">
            <w:pPr>
              <w:ind w:left="0"/>
              <w:jc w:val="center"/>
              <w:rPr>
                <w:b/>
                <w:bCs/>
              </w:rPr>
            </w:pPr>
            <w:r>
              <w:rPr>
                <w:b/>
                <w:bCs/>
              </w:rPr>
              <w:t>Date</w:t>
            </w:r>
          </w:p>
        </w:tc>
      </w:tr>
      <w:tr w:rsidR="005F0BAA" w14:paraId="2904460E" w14:textId="77777777" w:rsidTr="00943771">
        <w:trPr>
          <w:trHeight w:val="340"/>
        </w:trPr>
        <w:tc>
          <w:tcPr>
            <w:tcW w:w="680" w:type="dxa"/>
            <w:vAlign w:val="center"/>
          </w:tcPr>
          <w:p w14:paraId="440F4B39" w14:textId="78AD14D4" w:rsidR="005F0BAA" w:rsidRDefault="005F0BAA" w:rsidP="00FE6603">
            <w:pPr>
              <w:pStyle w:val="ListParagraph"/>
              <w:numPr>
                <w:ilvl w:val="0"/>
                <w:numId w:val="2"/>
              </w:numPr>
              <w:jc w:val="center"/>
            </w:pPr>
          </w:p>
        </w:tc>
        <w:tc>
          <w:tcPr>
            <w:tcW w:w="5548" w:type="dxa"/>
            <w:vAlign w:val="center"/>
          </w:tcPr>
          <w:p w14:paraId="19C5A6C5" w14:textId="3B82A0EF" w:rsidR="005F0BAA" w:rsidRDefault="005F0BAA" w:rsidP="00943771">
            <w:pPr>
              <w:ind w:left="0"/>
              <w:jc w:val="left"/>
            </w:pPr>
          </w:p>
        </w:tc>
        <w:tc>
          <w:tcPr>
            <w:tcW w:w="1416" w:type="dxa"/>
            <w:vAlign w:val="center"/>
          </w:tcPr>
          <w:p w14:paraId="4E9B9DF8" w14:textId="48B3983E" w:rsidR="005F0BAA" w:rsidRDefault="005F0BAA" w:rsidP="00943771">
            <w:pPr>
              <w:ind w:left="0"/>
              <w:jc w:val="center"/>
            </w:pPr>
          </w:p>
        </w:tc>
        <w:tc>
          <w:tcPr>
            <w:tcW w:w="1426" w:type="dxa"/>
            <w:vAlign w:val="center"/>
          </w:tcPr>
          <w:p w14:paraId="43081B18" w14:textId="77777777" w:rsidR="005F0BAA" w:rsidRDefault="005F0BAA" w:rsidP="00943771">
            <w:pPr>
              <w:ind w:left="0"/>
              <w:jc w:val="center"/>
            </w:pPr>
            <w:r>
              <w:t>dd/mm/</w:t>
            </w:r>
            <w:proofErr w:type="spellStart"/>
            <w:r>
              <w:t>yyyy</w:t>
            </w:r>
            <w:proofErr w:type="spellEnd"/>
          </w:p>
        </w:tc>
      </w:tr>
      <w:tr w:rsidR="005F0BAA" w14:paraId="4C9B58DA" w14:textId="77777777" w:rsidTr="00943771">
        <w:trPr>
          <w:trHeight w:val="340"/>
        </w:trPr>
        <w:tc>
          <w:tcPr>
            <w:tcW w:w="680" w:type="dxa"/>
            <w:vAlign w:val="center"/>
          </w:tcPr>
          <w:p w14:paraId="240054DD" w14:textId="137EB840" w:rsidR="005F0BAA" w:rsidRDefault="005F0BAA" w:rsidP="00FE6603">
            <w:pPr>
              <w:pStyle w:val="ListParagraph"/>
              <w:numPr>
                <w:ilvl w:val="0"/>
                <w:numId w:val="2"/>
              </w:numPr>
              <w:jc w:val="center"/>
            </w:pPr>
          </w:p>
        </w:tc>
        <w:tc>
          <w:tcPr>
            <w:tcW w:w="5548" w:type="dxa"/>
            <w:vAlign w:val="center"/>
          </w:tcPr>
          <w:p w14:paraId="3BC46A97" w14:textId="1D64CABE" w:rsidR="005F0BAA" w:rsidRDefault="005F0BAA" w:rsidP="00943771">
            <w:pPr>
              <w:ind w:left="0"/>
              <w:jc w:val="left"/>
            </w:pPr>
          </w:p>
        </w:tc>
        <w:tc>
          <w:tcPr>
            <w:tcW w:w="1416" w:type="dxa"/>
            <w:vAlign w:val="center"/>
          </w:tcPr>
          <w:p w14:paraId="793A078E" w14:textId="2CE45120" w:rsidR="005F0BAA" w:rsidRDefault="005F0BAA" w:rsidP="00943771">
            <w:pPr>
              <w:ind w:left="0"/>
              <w:jc w:val="center"/>
            </w:pPr>
          </w:p>
        </w:tc>
        <w:tc>
          <w:tcPr>
            <w:tcW w:w="1426" w:type="dxa"/>
            <w:vAlign w:val="center"/>
          </w:tcPr>
          <w:p w14:paraId="4240D795" w14:textId="77777777" w:rsidR="005F0BAA" w:rsidRDefault="005F0BAA" w:rsidP="00943771">
            <w:pPr>
              <w:ind w:left="0"/>
              <w:jc w:val="center"/>
            </w:pPr>
            <w:r>
              <w:t>dd/mm/</w:t>
            </w:r>
            <w:proofErr w:type="spellStart"/>
            <w:r>
              <w:t>yyyy</w:t>
            </w:r>
            <w:proofErr w:type="spellEnd"/>
          </w:p>
        </w:tc>
      </w:tr>
      <w:tr w:rsidR="005F0BAA" w14:paraId="4B9A197D" w14:textId="77777777" w:rsidTr="00943771">
        <w:trPr>
          <w:trHeight w:val="340"/>
        </w:trPr>
        <w:tc>
          <w:tcPr>
            <w:tcW w:w="680" w:type="dxa"/>
            <w:vAlign w:val="center"/>
          </w:tcPr>
          <w:p w14:paraId="7EAC8858" w14:textId="6477780B" w:rsidR="005F0BAA" w:rsidRDefault="005F0BAA" w:rsidP="00FE6603">
            <w:pPr>
              <w:pStyle w:val="ListParagraph"/>
              <w:numPr>
                <w:ilvl w:val="0"/>
                <w:numId w:val="2"/>
              </w:numPr>
              <w:jc w:val="center"/>
            </w:pPr>
          </w:p>
        </w:tc>
        <w:tc>
          <w:tcPr>
            <w:tcW w:w="5548" w:type="dxa"/>
            <w:vAlign w:val="center"/>
          </w:tcPr>
          <w:p w14:paraId="25D1D382" w14:textId="3EC28D4D" w:rsidR="005F0BAA" w:rsidRDefault="005F0BAA" w:rsidP="00943771">
            <w:pPr>
              <w:ind w:left="0"/>
              <w:jc w:val="left"/>
            </w:pPr>
          </w:p>
        </w:tc>
        <w:tc>
          <w:tcPr>
            <w:tcW w:w="1416" w:type="dxa"/>
            <w:vAlign w:val="center"/>
          </w:tcPr>
          <w:p w14:paraId="7DABE343" w14:textId="4E0900DB" w:rsidR="005F0BAA" w:rsidRDefault="005F0BAA" w:rsidP="00943771">
            <w:pPr>
              <w:ind w:left="0"/>
              <w:jc w:val="center"/>
            </w:pPr>
          </w:p>
        </w:tc>
        <w:tc>
          <w:tcPr>
            <w:tcW w:w="1426" w:type="dxa"/>
            <w:vAlign w:val="center"/>
          </w:tcPr>
          <w:p w14:paraId="463A74A8" w14:textId="77777777" w:rsidR="005F0BAA" w:rsidRDefault="005F0BAA" w:rsidP="00943771">
            <w:pPr>
              <w:ind w:left="0"/>
              <w:jc w:val="center"/>
            </w:pPr>
            <w:r>
              <w:t>dd/mm/</w:t>
            </w:r>
            <w:proofErr w:type="spellStart"/>
            <w:r>
              <w:t>yyyy</w:t>
            </w:r>
            <w:proofErr w:type="spellEnd"/>
          </w:p>
        </w:tc>
      </w:tr>
      <w:bookmarkEnd w:id="8"/>
    </w:tbl>
    <w:p w14:paraId="00000080" w14:textId="77777777" w:rsidR="00F824FA" w:rsidRPr="008774C3" w:rsidRDefault="00691D94">
      <w:pPr>
        <w:spacing w:after="160" w:line="259" w:lineRule="auto"/>
        <w:ind w:left="0"/>
        <w:jc w:val="left"/>
      </w:pPr>
      <w:r w:rsidRPr="008774C3">
        <w:br w:type="page"/>
      </w:r>
    </w:p>
    <w:p w14:paraId="21D01E82" w14:textId="77777777" w:rsidR="003C0C27" w:rsidRPr="008E75FF" w:rsidRDefault="003C0C27" w:rsidP="00FE6603">
      <w:pPr>
        <w:pStyle w:val="Heading1"/>
        <w:numPr>
          <w:ilvl w:val="0"/>
          <w:numId w:val="24"/>
        </w:numPr>
        <w:ind w:left="567" w:hanging="567"/>
      </w:pPr>
      <w:bookmarkStart w:id="9" w:name="_Toc8651885"/>
      <w:bookmarkStart w:id="10" w:name="_Toc98193253"/>
      <w:bookmarkStart w:id="11" w:name="_Toc102241845"/>
      <w:r w:rsidRPr="008E75FF">
        <w:lastRenderedPageBreak/>
        <w:t>Introduction</w:t>
      </w:r>
      <w:bookmarkEnd w:id="9"/>
      <w:bookmarkEnd w:id="10"/>
      <w:bookmarkEnd w:id="11"/>
    </w:p>
    <w:p w14:paraId="482F2350" w14:textId="77777777" w:rsidR="003C0C27" w:rsidRDefault="003C0C27" w:rsidP="003C0C27">
      <w:r>
        <w:t>The</w:t>
      </w:r>
      <w:r w:rsidRPr="0089137A">
        <w:t xml:space="preserve"> development </w:t>
      </w:r>
      <w:r>
        <w:t>effort is</w:t>
      </w:r>
      <w:r w:rsidRPr="0089137A">
        <w:t xml:space="preserve"> a process consisting of many multidisciplinary stages. It is paramount to implement a well-defined design assurance process to ensure the integrity of the design. AC 25.174 recognizes </w:t>
      </w:r>
      <w:r>
        <w:t xml:space="preserve">SAE </w:t>
      </w:r>
      <w:r w:rsidRPr="0089137A">
        <w:t>ARP4754A as an acceptable practice for a design assurance process for civil certified aircraft.</w:t>
      </w:r>
      <w:bookmarkStart w:id="12" w:name="_Hlk8626379"/>
    </w:p>
    <w:p w14:paraId="536A95D8" w14:textId="77777777" w:rsidR="003C0C27" w:rsidRDefault="003C0C27" w:rsidP="00FE6603">
      <w:pPr>
        <w:pStyle w:val="Heading1"/>
        <w:numPr>
          <w:ilvl w:val="0"/>
          <w:numId w:val="24"/>
        </w:numPr>
        <w:ind w:left="567" w:hanging="567"/>
      </w:pPr>
      <w:bookmarkStart w:id="13" w:name="_Toc98193254"/>
      <w:bookmarkStart w:id="14" w:name="_Toc102241846"/>
      <w:r>
        <w:t>Scope</w:t>
      </w:r>
      <w:bookmarkEnd w:id="13"/>
      <w:bookmarkEnd w:id="14"/>
    </w:p>
    <w:p w14:paraId="3B035AE2" w14:textId="43A22CD8" w:rsidR="003C0C27" w:rsidRPr="0003767E" w:rsidRDefault="003C0C27" w:rsidP="003C0C27">
      <w:r w:rsidRPr="0003767E">
        <w:t xml:space="preserve">This document describes the </w:t>
      </w:r>
      <w:r>
        <w:t xml:space="preserve">development </w:t>
      </w:r>
      <w:r w:rsidRPr="0003767E">
        <w:t>effort</w:t>
      </w:r>
      <w:r>
        <w:t xml:space="preserve"> to be completed by </w:t>
      </w:r>
      <w:r w:rsidR="00B7665E">
        <w:t>&lt;&lt;company&gt;&gt;</w:t>
      </w:r>
      <w:r w:rsidRPr="0003767E">
        <w:t xml:space="preserve">. The safety </w:t>
      </w:r>
      <w:r>
        <w:t>artifacts</w:t>
      </w:r>
      <w:r w:rsidRPr="0003767E">
        <w:t xml:space="preserve"> for civil certifi</w:t>
      </w:r>
      <w:r>
        <w:t>ed</w:t>
      </w:r>
      <w:r w:rsidRPr="0003767E">
        <w:t xml:space="preserve"> aircraft </w:t>
      </w:r>
      <w:r>
        <w:t>are</w:t>
      </w:r>
      <w:r w:rsidRPr="0003767E">
        <w:t xml:space="preserve"> generated in accordance with </w:t>
      </w:r>
      <w:r>
        <w:t xml:space="preserve">SAE </w:t>
      </w:r>
      <w:r w:rsidRPr="0003767E">
        <w:t>ARP476</w:t>
      </w:r>
      <w:r>
        <w:t>1</w:t>
      </w:r>
      <w:r w:rsidRPr="0003767E">
        <w:t xml:space="preserve">. </w:t>
      </w:r>
      <w:r>
        <w:t>T</w:t>
      </w:r>
      <w:r w:rsidRPr="0003767E">
        <w:t xml:space="preserve">he </w:t>
      </w:r>
      <w:r>
        <w:t xml:space="preserve">development </w:t>
      </w:r>
      <w:r w:rsidRPr="0003767E">
        <w:t>effort of suppliers should be conducted as a direct result of</w:t>
      </w:r>
      <w:r>
        <w:t xml:space="preserve"> the development </w:t>
      </w:r>
      <w:r w:rsidRPr="0003767E">
        <w:t>effort</w:t>
      </w:r>
      <w:r>
        <w:t xml:space="preserve"> of </w:t>
      </w:r>
      <w:r w:rsidR="00B7665E">
        <w:t>&lt;&lt;company&gt;&gt;</w:t>
      </w:r>
      <w:r w:rsidRPr="0003767E">
        <w:t>.</w:t>
      </w:r>
    </w:p>
    <w:p w14:paraId="0AC25AA9" w14:textId="77777777" w:rsidR="003C0C27" w:rsidRPr="00660211" w:rsidRDefault="003C0C27" w:rsidP="00FE6603">
      <w:pPr>
        <w:pStyle w:val="Heading1"/>
        <w:numPr>
          <w:ilvl w:val="0"/>
          <w:numId w:val="24"/>
        </w:numPr>
        <w:ind w:left="567" w:hanging="567"/>
      </w:pPr>
      <w:bookmarkStart w:id="15" w:name="_Toc68876036"/>
      <w:bookmarkStart w:id="16" w:name="_Toc98193255"/>
      <w:bookmarkStart w:id="17" w:name="_Toc102241847"/>
      <w:bookmarkEnd w:id="12"/>
      <w:r w:rsidRPr="00660211">
        <w:t>Program Organization</w:t>
      </w:r>
      <w:bookmarkEnd w:id="15"/>
      <w:bookmarkEnd w:id="16"/>
      <w:bookmarkEnd w:id="17"/>
    </w:p>
    <w:p w14:paraId="5D1CAE9B" w14:textId="77777777" w:rsidR="003C0C27" w:rsidRPr="00660211" w:rsidRDefault="003C0C27" w:rsidP="00FE6603">
      <w:pPr>
        <w:pStyle w:val="Heading2"/>
        <w:numPr>
          <w:ilvl w:val="1"/>
          <w:numId w:val="24"/>
        </w:numPr>
        <w:ind w:left="567" w:hanging="567"/>
      </w:pPr>
      <w:bookmarkStart w:id="18" w:name="_Toc68876037"/>
      <w:bookmarkStart w:id="19" w:name="_Toc98193256"/>
      <w:bookmarkStart w:id="20" w:name="_Toc102241848"/>
      <w:r w:rsidRPr="00660211">
        <w:t>Schedule</w:t>
      </w:r>
      <w:bookmarkEnd w:id="18"/>
      <w:bookmarkEnd w:id="19"/>
      <w:bookmarkEnd w:id="20"/>
    </w:p>
    <w:p w14:paraId="30634667" w14:textId="77777777" w:rsidR="003C0C27" w:rsidRPr="00705F11" w:rsidRDefault="003C0C27" w:rsidP="003C0C27">
      <w:bookmarkStart w:id="21" w:name="_Hlk34912923"/>
      <w:r>
        <w:t>For detailed program schedule and milestones, refer to the Program Plan</w:t>
      </w:r>
      <w:r w:rsidRPr="00705F11">
        <w:t xml:space="preserve">. </w:t>
      </w:r>
      <w:bookmarkEnd w:id="21"/>
    </w:p>
    <w:p w14:paraId="6B90ABF1" w14:textId="77777777" w:rsidR="003C0C27" w:rsidRPr="00660211" w:rsidRDefault="003C0C27" w:rsidP="00FE6603">
      <w:pPr>
        <w:pStyle w:val="Heading2"/>
        <w:numPr>
          <w:ilvl w:val="1"/>
          <w:numId w:val="24"/>
        </w:numPr>
        <w:ind w:left="567" w:hanging="567"/>
      </w:pPr>
      <w:bookmarkStart w:id="22" w:name="_Toc68876038"/>
      <w:bookmarkStart w:id="23" w:name="_Toc98193257"/>
      <w:bookmarkStart w:id="24" w:name="_Toc102241849"/>
      <w:r w:rsidRPr="00660211">
        <w:t>Airworthiness Certification</w:t>
      </w:r>
      <w:bookmarkEnd w:id="22"/>
      <w:bookmarkEnd w:id="23"/>
      <w:bookmarkEnd w:id="24"/>
    </w:p>
    <w:p w14:paraId="2821242E" w14:textId="44FE0C38" w:rsidR="003C0C27" w:rsidRPr="0032000C" w:rsidRDefault="00B7665E" w:rsidP="003C0C27">
      <w:r>
        <w:t>&lt;&lt;company&gt;&gt;</w:t>
      </w:r>
      <w:r w:rsidR="003C0C27" w:rsidRPr="0032000C">
        <w:t xml:space="preserve"> will be the applicant for the Supplemental Type Certificate (STC)</w:t>
      </w:r>
      <w:r w:rsidR="003C0C27">
        <w:t xml:space="preserve">, Type Certificate (TC) </w:t>
      </w:r>
      <w:r w:rsidR="003C0C27" w:rsidRPr="0032000C">
        <w:t>for the modified aircraft with the</w:t>
      </w:r>
      <w:r w:rsidR="003C0C27">
        <w:t xml:space="preserve"> product under development </w:t>
      </w:r>
      <w:r w:rsidR="003C0C27" w:rsidRPr="0032000C">
        <w:t xml:space="preserve">installed. It is the responsibility of </w:t>
      </w:r>
      <w:r w:rsidR="003C0C27">
        <w:t>s</w:t>
      </w:r>
      <w:r w:rsidR="003C0C27" w:rsidRPr="0032000C">
        <w:t xml:space="preserve">ystems </w:t>
      </w:r>
      <w:r w:rsidR="003C0C27">
        <w:t>e</w:t>
      </w:r>
      <w:r w:rsidR="003C0C27" w:rsidRPr="0032000C">
        <w:t xml:space="preserve">ngineering </w:t>
      </w:r>
      <w:r w:rsidR="003C0C27">
        <w:t xml:space="preserve">team </w:t>
      </w:r>
      <w:r w:rsidR="003C0C27" w:rsidRPr="0032000C">
        <w:t xml:space="preserve">to ensure compliance with </w:t>
      </w:r>
      <w:r w:rsidR="003C0C27">
        <w:t xml:space="preserve">the </w:t>
      </w:r>
      <w:r w:rsidR="003C0C27" w:rsidRPr="0032000C">
        <w:t>regulat</w:t>
      </w:r>
      <w:r w:rsidR="003C0C27">
        <w:t>ions</w:t>
      </w:r>
      <w:r w:rsidR="003C0C27" w:rsidRPr="0032000C">
        <w:t xml:space="preserve"> </w:t>
      </w:r>
      <w:r w:rsidR="003C0C27">
        <w:t xml:space="preserve">and special conditions </w:t>
      </w:r>
      <w:r w:rsidR="003C0C27" w:rsidRPr="0032000C">
        <w:t xml:space="preserve">identified by </w:t>
      </w:r>
      <w:r w:rsidR="003C0C27">
        <w:t xml:space="preserve">the </w:t>
      </w:r>
      <w:r w:rsidR="003C0C27" w:rsidRPr="0032000C">
        <w:t>Certification Plan</w:t>
      </w:r>
      <w:r w:rsidR="003C0C27">
        <w:t>(s)</w:t>
      </w:r>
      <w:r w:rsidR="003C0C27" w:rsidRPr="0032000C">
        <w:t>.</w:t>
      </w:r>
    </w:p>
    <w:p w14:paraId="1A75B448" w14:textId="77777777" w:rsidR="003C0C27" w:rsidRPr="00705F11" w:rsidRDefault="003C0C27" w:rsidP="00FE6603">
      <w:pPr>
        <w:pStyle w:val="Heading2"/>
        <w:numPr>
          <w:ilvl w:val="1"/>
          <w:numId w:val="24"/>
        </w:numPr>
        <w:ind w:left="567" w:hanging="567"/>
      </w:pPr>
      <w:bookmarkStart w:id="25" w:name="_Toc68876039"/>
      <w:bookmarkStart w:id="26" w:name="_Toc98193258"/>
      <w:bookmarkStart w:id="27" w:name="_Toc102241850"/>
      <w:r w:rsidRPr="00705F11">
        <w:t>Location</w:t>
      </w:r>
      <w:bookmarkEnd w:id="25"/>
      <w:bookmarkEnd w:id="26"/>
      <w:bookmarkEnd w:id="27"/>
    </w:p>
    <w:p w14:paraId="3091F125" w14:textId="77777777" w:rsidR="003C0C27" w:rsidRPr="00705F11" w:rsidRDefault="003C0C27" w:rsidP="003C0C27">
      <w:r w:rsidRPr="00705F11">
        <w:t xml:space="preserve">The development </w:t>
      </w:r>
      <w:r>
        <w:t>effort</w:t>
      </w:r>
      <w:r w:rsidRPr="00705F11">
        <w:t xml:space="preserve"> of this program will occur at TBD.</w:t>
      </w:r>
      <w:r>
        <w:t xml:space="preserve"> Ground test activities will occur at TBD. Flight test activities will occur at TBD.</w:t>
      </w:r>
    </w:p>
    <w:p w14:paraId="69DCDAC0" w14:textId="77777777" w:rsidR="003C0C27" w:rsidRPr="00705F11" w:rsidRDefault="003C0C27" w:rsidP="00FE6603">
      <w:pPr>
        <w:pStyle w:val="Heading2"/>
        <w:numPr>
          <w:ilvl w:val="1"/>
          <w:numId w:val="24"/>
        </w:numPr>
        <w:pBdr>
          <w:bottom w:val="single" w:sz="6" w:space="2" w:color="auto"/>
        </w:pBdr>
        <w:ind w:left="567" w:hanging="567"/>
      </w:pPr>
      <w:bookmarkStart w:id="28" w:name="_Toc68876040"/>
      <w:bookmarkStart w:id="29" w:name="_Toc98193259"/>
      <w:bookmarkStart w:id="30" w:name="_Toc102241851"/>
      <w:r w:rsidRPr="00705F11">
        <w:t>Personnel and Responsibilities</w:t>
      </w:r>
      <w:bookmarkEnd w:id="28"/>
      <w:bookmarkEnd w:id="29"/>
      <w:bookmarkEnd w:id="30"/>
    </w:p>
    <w:p w14:paraId="58C0EE6F" w14:textId="452DC773" w:rsidR="003C0C27" w:rsidRDefault="003C0C27" w:rsidP="003C0C27">
      <w:r w:rsidRPr="00705F11">
        <w:t xml:space="preserve">Personnel resource allocation is defined </w:t>
      </w:r>
      <w:r>
        <w:t>by the Program Plan</w:t>
      </w:r>
      <w:r w:rsidRPr="00705F11">
        <w:t>. At</w:t>
      </w:r>
      <w:r>
        <w:t xml:space="preserve"> a minimum, the following </w:t>
      </w:r>
      <w:r w:rsidR="00B7665E">
        <w:t>&lt;&lt;company&gt;&gt;</w:t>
      </w:r>
      <w:r>
        <w:t xml:space="preserve"> departments with a breakdown of their responsibilities will be involved in this program execution:</w:t>
      </w:r>
    </w:p>
    <w:p w14:paraId="7C880DBC"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Engineering</w:t>
      </w:r>
    </w:p>
    <w:p w14:paraId="0A83D757"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System engineering</w:t>
      </w:r>
    </w:p>
    <w:p w14:paraId="7EE8E9C3"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 xml:space="preserve">Reliability, </w:t>
      </w:r>
      <w:proofErr w:type="gramStart"/>
      <w:r w:rsidRPr="004F6AFE">
        <w:rPr>
          <w:rFonts w:ascii="Arial" w:hAnsi="Arial" w:cs="Arial"/>
          <w:sz w:val="22"/>
          <w:szCs w:val="22"/>
        </w:rPr>
        <w:t>maintainability</w:t>
      </w:r>
      <w:proofErr w:type="gramEnd"/>
      <w:r w:rsidRPr="004F6AFE">
        <w:rPr>
          <w:rFonts w:ascii="Arial" w:hAnsi="Arial" w:cs="Arial"/>
          <w:sz w:val="22"/>
          <w:szCs w:val="22"/>
        </w:rPr>
        <w:t xml:space="preserve"> and safety</w:t>
      </w:r>
    </w:p>
    <w:p w14:paraId="485CD0C8"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Structural</w:t>
      </w:r>
    </w:p>
    <w:p w14:paraId="2BC254B6"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Electrical</w:t>
      </w:r>
    </w:p>
    <w:p w14:paraId="59388B9A"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Mechanical</w:t>
      </w:r>
    </w:p>
    <w:p w14:paraId="695089B4"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Certification engineering</w:t>
      </w:r>
    </w:p>
    <w:p w14:paraId="51BFBAC5"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Airworthiness, certification planning</w:t>
      </w:r>
    </w:p>
    <w:p w14:paraId="436D057C"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Flight sciences</w:t>
      </w:r>
    </w:p>
    <w:p w14:paraId="487851CB"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Flight analysis</w:t>
      </w:r>
    </w:p>
    <w:p w14:paraId="4AE6BA3A"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lastRenderedPageBreak/>
        <w:t>Test engineering</w:t>
      </w:r>
    </w:p>
    <w:p w14:paraId="108328FA"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Aircraft modification</w:t>
      </w:r>
    </w:p>
    <w:p w14:paraId="12C7B37F"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Flight operations</w:t>
      </w:r>
    </w:p>
    <w:p w14:paraId="123DDD37"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Ground test</w:t>
      </w:r>
    </w:p>
    <w:p w14:paraId="6A5C44CB" w14:textId="77777777" w:rsidR="003C0C27" w:rsidRPr="004F6AFE" w:rsidRDefault="003C0C27" w:rsidP="00FE6603">
      <w:pPr>
        <w:pStyle w:val="NormalWeb"/>
        <w:numPr>
          <w:ilvl w:val="1"/>
          <w:numId w:val="38"/>
        </w:numPr>
        <w:rPr>
          <w:rFonts w:ascii="Arial" w:hAnsi="Arial" w:cs="Arial"/>
          <w:sz w:val="22"/>
          <w:szCs w:val="22"/>
        </w:rPr>
      </w:pPr>
      <w:r w:rsidRPr="004F6AFE">
        <w:rPr>
          <w:rFonts w:ascii="Arial" w:hAnsi="Arial" w:cs="Arial"/>
          <w:sz w:val="22"/>
          <w:szCs w:val="22"/>
        </w:rPr>
        <w:t>Flight test</w:t>
      </w:r>
    </w:p>
    <w:p w14:paraId="70C81A53"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Configuration management</w:t>
      </w:r>
    </w:p>
    <w:p w14:paraId="47A6E8A6"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Quality assurance</w:t>
      </w:r>
    </w:p>
    <w:p w14:paraId="693803F1"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Supply chain management</w:t>
      </w:r>
    </w:p>
    <w:p w14:paraId="24FC1403" w14:textId="77777777" w:rsidR="003C0C27" w:rsidRPr="004F6AFE" w:rsidRDefault="003C0C27" w:rsidP="00FE6603">
      <w:pPr>
        <w:pStyle w:val="NormalWeb"/>
        <w:numPr>
          <w:ilvl w:val="0"/>
          <w:numId w:val="38"/>
        </w:numPr>
        <w:rPr>
          <w:rFonts w:ascii="Arial" w:hAnsi="Arial" w:cs="Arial"/>
          <w:sz w:val="22"/>
          <w:szCs w:val="22"/>
        </w:rPr>
      </w:pPr>
      <w:r w:rsidRPr="004F6AFE">
        <w:rPr>
          <w:rFonts w:ascii="Arial" w:hAnsi="Arial" w:cs="Arial"/>
          <w:sz w:val="22"/>
          <w:szCs w:val="22"/>
        </w:rPr>
        <w:t>Program management</w:t>
      </w:r>
    </w:p>
    <w:p w14:paraId="75987A4C" w14:textId="77777777" w:rsidR="003C0C27" w:rsidRPr="00542F17" w:rsidRDefault="003C0C27" w:rsidP="00FE6603">
      <w:pPr>
        <w:pStyle w:val="Heading3"/>
        <w:numPr>
          <w:ilvl w:val="2"/>
          <w:numId w:val="24"/>
        </w:numPr>
        <w:ind w:left="1276" w:hanging="709"/>
        <w:rPr>
          <w:rFonts w:eastAsiaTheme="minorHAnsi"/>
        </w:rPr>
      </w:pPr>
      <w:bookmarkStart w:id="31" w:name="_Toc24661168"/>
      <w:bookmarkStart w:id="32" w:name="_Toc24671111"/>
      <w:bookmarkStart w:id="33" w:name="_Toc24671372"/>
      <w:bookmarkStart w:id="34" w:name="_Toc24671633"/>
      <w:bookmarkStart w:id="35" w:name="_Toc24661378"/>
      <w:bookmarkStart w:id="36" w:name="_Toc24671321"/>
      <w:bookmarkStart w:id="37" w:name="_Toc24671582"/>
      <w:bookmarkStart w:id="38" w:name="_Toc24671843"/>
      <w:bookmarkStart w:id="39" w:name="_Toc24661379"/>
      <w:bookmarkStart w:id="40" w:name="_Toc24671322"/>
      <w:bookmarkStart w:id="41" w:name="_Toc24671583"/>
      <w:bookmarkStart w:id="42" w:name="_Toc24671844"/>
      <w:bookmarkStart w:id="43" w:name="_Toc24661380"/>
      <w:bookmarkStart w:id="44" w:name="_Toc24671323"/>
      <w:bookmarkStart w:id="45" w:name="_Toc24671584"/>
      <w:bookmarkStart w:id="46" w:name="_Toc24671845"/>
      <w:bookmarkStart w:id="47" w:name="_Toc68876041"/>
      <w:bookmarkStart w:id="48" w:name="_Toc9819326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eastAsiaTheme="minorHAnsi"/>
        </w:rPr>
        <w:t>System Engineering</w:t>
      </w:r>
      <w:r w:rsidRPr="00542F17">
        <w:rPr>
          <w:rFonts w:eastAsiaTheme="minorHAnsi"/>
        </w:rPr>
        <w:t xml:space="preserve"> Team Roles and Responsibilities</w:t>
      </w:r>
      <w:bookmarkEnd w:id="47"/>
      <w:bookmarkEnd w:id="48"/>
    </w:p>
    <w:p w14:paraId="7598B330" w14:textId="77777777" w:rsidR="003C0C27" w:rsidRDefault="003C0C27" w:rsidP="003C0C27">
      <w:r w:rsidRPr="00A53B74">
        <w:t xml:space="preserve">The </w:t>
      </w:r>
      <w:r>
        <w:t>s</w:t>
      </w:r>
      <w:r w:rsidRPr="00A53B74">
        <w:t xml:space="preserve">ystem </w:t>
      </w:r>
      <w:r>
        <w:t>e</w:t>
      </w:r>
      <w:r w:rsidRPr="00A53B74">
        <w:t xml:space="preserve">ngineering </w:t>
      </w:r>
      <w:r>
        <w:t>t</w:t>
      </w:r>
      <w:r w:rsidRPr="00A53B74">
        <w:t xml:space="preserve">eam </w:t>
      </w:r>
      <w:r>
        <w:t>is</w:t>
      </w:r>
      <w:r w:rsidRPr="00A53B74">
        <w:t xml:space="preserve"> responsible for the </w:t>
      </w:r>
      <w:r>
        <w:t>requirements centric development effort, including but not limited to the following:</w:t>
      </w:r>
    </w:p>
    <w:p w14:paraId="7E1F22C2" w14:textId="77777777" w:rsidR="003C0C27" w:rsidRDefault="003C0C27" w:rsidP="00FE6603">
      <w:pPr>
        <w:pStyle w:val="ListParagraph"/>
        <w:numPr>
          <w:ilvl w:val="0"/>
          <w:numId w:val="36"/>
        </w:numPr>
        <w:spacing w:before="100" w:beforeAutospacing="1" w:after="200" w:afterAutospacing="1"/>
        <w:contextualSpacing/>
      </w:pPr>
      <w:r w:rsidRPr="00542F17">
        <w:t xml:space="preserve">understanding customer </w:t>
      </w:r>
      <w:r>
        <w:t>requirements/ key performance parameters</w:t>
      </w:r>
    </w:p>
    <w:p w14:paraId="0B856317" w14:textId="77777777" w:rsidR="003C0C27" w:rsidRDefault="003C0C27" w:rsidP="00FE6603">
      <w:pPr>
        <w:pStyle w:val="ListParagraph"/>
        <w:numPr>
          <w:ilvl w:val="0"/>
          <w:numId w:val="36"/>
        </w:numPr>
        <w:spacing w:before="100" w:beforeAutospacing="1" w:after="200" w:afterAutospacing="1"/>
        <w:contextualSpacing/>
      </w:pPr>
      <w:r>
        <w:t>system</w:t>
      </w:r>
      <w:r w:rsidRPr="00542F17">
        <w:t xml:space="preserve"> level requirements</w:t>
      </w:r>
    </w:p>
    <w:p w14:paraId="17373184" w14:textId="77777777" w:rsidR="003C0C27" w:rsidRDefault="003C0C27" w:rsidP="00FE6603">
      <w:pPr>
        <w:pStyle w:val="ListParagraph"/>
        <w:numPr>
          <w:ilvl w:val="0"/>
          <w:numId w:val="36"/>
        </w:numPr>
        <w:spacing w:before="100" w:beforeAutospacing="1" w:after="200" w:afterAutospacing="1"/>
        <w:contextualSpacing/>
      </w:pPr>
      <w:r>
        <w:t>sub-</w:t>
      </w:r>
      <w:r w:rsidRPr="00542F17">
        <w:t>system level requirements</w:t>
      </w:r>
    </w:p>
    <w:p w14:paraId="3B73455B" w14:textId="77777777" w:rsidR="003C0C27" w:rsidRDefault="003C0C27" w:rsidP="00FE6603">
      <w:pPr>
        <w:pStyle w:val="ListParagraph"/>
        <w:numPr>
          <w:ilvl w:val="0"/>
          <w:numId w:val="36"/>
        </w:numPr>
        <w:spacing w:before="100" w:beforeAutospacing="1" w:after="200" w:afterAutospacing="1"/>
        <w:contextualSpacing/>
      </w:pPr>
      <w:r w:rsidRPr="00542F17">
        <w:t xml:space="preserve">allocating the requirements to </w:t>
      </w:r>
      <w:r>
        <w:t xml:space="preserve">engineering disciplines to </w:t>
      </w:r>
      <w:r w:rsidRPr="00542F17">
        <w:t>implement</w:t>
      </w:r>
    </w:p>
    <w:p w14:paraId="50389AEF" w14:textId="77777777" w:rsidR="003C0C27" w:rsidRDefault="003C0C27" w:rsidP="00FE6603">
      <w:pPr>
        <w:pStyle w:val="ListParagraph"/>
        <w:numPr>
          <w:ilvl w:val="0"/>
          <w:numId w:val="36"/>
        </w:numPr>
        <w:spacing w:before="100" w:beforeAutospacing="1" w:after="200" w:afterAutospacing="1"/>
        <w:contextualSpacing/>
      </w:pPr>
      <w:r w:rsidRPr="00542F17">
        <w:t>validat</w:t>
      </w:r>
      <w:r>
        <w:t xml:space="preserve">ion of </w:t>
      </w:r>
      <w:r w:rsidRPr="00542F17">
        <w:t>requirements</w:t>
      </w:r>
    </w:p>
    <w:p w14:paraId="269CABBA" w14:textId="77777777" w:rsidR="003C0C27" w:rsidRDefault="003C0C27" w:rsidP="00FE6603">
      <w:pPr>
        <w:pStyle w:val="ListParagraph"/>
        <w:numPr>
          <w:ilvl w:val="0"/>
          <w:numId w:val="36"/>
        </w:numPr>
        <w:spacing w:before="100" w:beforeAutospacing="1" w:after="200" w:afterAutospacing="1"/>
        <w:contextualSpacing/>
      </w:pPr>
      <w:r w:rsidRPr="00542F17">
        <w:t>verification of requirements</w:t>
      </w:r>
    </w:p>
    <w:p w14:paraId="6374BD6F" w14:textId="77777777" w:rsidR="003C0C27" w:rsidRDefault="003C0C27" w:rsidP="00FE6603">
      <w:pPr>
        <w:pStyle w:val="ListParagraph"/>
        <w:numPr>
          <w:ilvl w:val="0"/>
          <w:numId w:val="37"/>
        </w:numPr>
        <w:spacing w:before="100" w:beforeAutospacing="1" w:after="200" w:afterAutospacing="1"/>
        <w:contextualSpacing/>
      </w:pPr>
      <w:r w:rsidRPr="00542F17">
        <w:t>system integration</w:t>
      </w:r>
    </w:p>
    <w:p w14:paraId="10943460" w14:textId="77777777" w:rsidR="003C0C27" w:rsidRDefault="003C0C27" w:rsidP="00FE6603">
      <w:pPr>
        <w:pStyle w:val="Heading3"/>
        <w:numPr>
          <w:ilvl w:val="2"/>
          <w:numId w:val="24"/>
        </w:numPr>
        <w:ind w:left="1276" w:hanging="709"/>
        <w:rPr>
          <w:rFonts w:eastAsiaTheme="minorHAnsi"/>
        </w:rPr>
      </w:pPr>
      <w:bookmarkStart w:id="49" w:name="_Toc68876043"/>
      <w:bookmarkStart w:id="50" w:name="_Toc98193261"/>
      <w:r>
        <w:rPr>
          <w:rFonts w:eastAsiaTheme="minorHAnsi"/>
        </w:rPr>
        <w:t>Systems IPT Lead</w:t>
      </w:r>
      <w:bookmarkEnd w:id="49"/>
      <w:bookmarkEnd w:id="50"/>
    </w:p>
    <w:p w14:paraId="20AA13AE" w14:textId="77777777" w:rsidR="003C0C27" w:rsidRDefault="003C0C27" w:rsidP="003C0C27">
      <w:r>
        <w:t xml:space="preserve">The systems IPT lead is responsible for managing the system engineering team throughout the lifecycle of </w:t>
      </w:r>
      <w:r w:rsidRPr="00B46535">
        <w:t>the</w:t>
      </w:r>
      <w:r>
        <w:t xml:space="preserve"> </w:t>
      </w:r>
      <w:r w:rsidRPr="00B46535">
        <w:t>p</w:t>
      </w:r>
      <w:r>
        <w:t>roduct under development, including but not limited to the following:</w:t>
      </w:r>
    </w:p>
    <w:p w14:paraId="37C1B4A8" w14:textId="21131FDB"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Ensure pro</w:t>
      </w:r>
      <w:r>
        <w:rPr>
          <w:rFonts w:eastAsiaTheme="minorHAnsi"/>
        </w:rPr>
        <w:t>gram</w:t>
      </w:r>
      <w:r w:rsidRPr="00DA4DC2">
        <w:rPr>
          <w:rFonts w:eastAsiaTheme="minorHAnsi"/>
        </w:rPr>
        <w:t xml:space="preserve"> goals are achieved by the </w:t>
      </w:r>
      <w:r>
        <w:rPr>
          <w:rFonts w:eastAsiaTheme="minorHAnsi"/>
        </w:rPr>
        <w:t>system engineering</w:t>
      </w:r>
      <w:r w:rsidRPr="00DA4DC2">
        <w:rPr>
          <w:rFonts w:eastAsiaTheme="minorHAnsi"/>
        </w:rPr>
        <w:t xml:space="preserve"> team</w:t>
      </w:r>
    </w:p>
    <w:p w14:paraId="1D3C5E96" w14:textId="6DD1B4D4"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 xml:space="preserve">Work with the </w:t>
      </w:r>
      <w:r>
        <w:rPr>
          <w:rFonts w:eastAsiaTheme="minorHAnsi"/>
        </w:rPr>
        <w:t>p</w:t>
      </w:r>
      <w:r w:rsidRPr="00DA4DC2">
        <w:rPr>
          <w:rFonts w:eastAsiaTheme="minorHAnsi"/>
        </w:rPr>
        <w:t>ro</w:t>
      </w:r>
      <w:r>
        <w:rPr>
          <w:rFonts w:eastAsiaTheme="minorHAnsi"/>
        </w:rPr>
        <w:t>gram</w:t>
      </w:r>
      <w:r w:rsidRPr="00DA4DC2">
        <w:rPr>
          <w:rFonts w:eastAsiaTheme="minorHAnsi"/>
        </w:rPr>
        <w:t xml:space="preserve"> </w:t>
      </w:r>
      <w:r>
        <w:rPr>
          <w:rFonts w:eastAsiaTheme="minorHAnsi"/>
        </w:rPr>
        <w:t>m</w:t>
      </w:r>
      <w:r w:rsidRPr="00DA4DC2">
        <w:rPr>
          <w:rFonts w:eastAsiaTheme="minorHAnsi"/>
        </w:rPr>
        <w:t>anager</w:t>
      </w:r>
      <w:r>
        <w:rPr>
          <w:rFonts w:eastAsiaTheme="minorHAnsi"/>
        </w:rPr>
        <w:t>s</w:t>
      </w:r>
      <w:r w:rsidRPr="00DA4DC2">
        <w:rPr>
          <w:rFonts w:eastAsiaTheme="minorHAnsi"/>
        </w:rPr>
        <w:t xml:space="preserve"> to manage</w:t>
      </w:r>
      <w:r>
        <w:rPr>
          <w:rFonts w:eastAsiaTheme="minorHAnsi"/>
        </w:rPr>
        <w:t xml:space="preserve"> program cost</w:t>
      </w:r>
      <w:r w:rsidRPr="00DA4DC2">
        <w:rPr>
          <w:rFonts w:eastAsiaTheme="minorHAnsi"/>
        </w:rPr>
        <w:t>, schedule</w:t>
      </w:r>
      <w:r>
        <w:rPr>
          <w:rFonts w:eastAsiaTheme="minorHAnsi"/>
        </w:rPr>
        <w:t xml:space="preserve"> </w:t>
      </w:r>
      <w:r w:rsidRPr="00DA4DC2">
        <w:rPr>
          <w:rFonts w:eastAsiaTheme="minorHAnsi"/>
        </w:rPr>
        <w:t>and resources</w:t>
      </w:r>
    </w:p>
    <w:p w14:paraId="300553E5" w14:textId="4811CC26"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Prepare formal and informal presentations of</w:t>
      </w:r>
      <w:r>
        <w:rPr>
          <w:rFonts w:eastAsiaTheme="minorHAnsi"/>
        </w:rPr>
        <w:t xml:space="preserve"> progress with respect to</w:t>
      </w:r>
      <w:r w:rsidRPr="00DA4DC2">
        <w:rPr>
          <w:rFonts w:eastAsiaTheme="minorHAnsi"/>
        </w:rPr>
        <w:t xml:space="preserve"> plans, </w:t>
      </w:r>
      <w:r>
        <w:rPr>
          <w:rFonts w:eastAsiaTheme="minorHAnsi"/>
        </w:rPr>
        <w:t xml:space="preserve">costs, </w:t>
      </w:r>
      <w:r w:rsidRPr="00DA4DC2">
        <w:rPr>
          <w:rFonts w:eastAsiaTheme="minorHAnsi"/>
        </w:rPr>
        <w:t>schedule</w:t>
      </w:r>
      <w:r>
        <w:rPr>
          <w:rFonts w:eastAsiaTheme="minorHAnsi"/>
        </w:rPr>
        <w:t>s</w:t>
      </w:r>
    </w:p>
    <w:p w14:paraId="577042E5" w14:textId="150A52A9"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 xml:space="preserve">Provide adequate support to other </w:t>
      </w:r>
      <w:r>
        <w:rPr>
          <w:rFonts w:eastAsiaTheme="minorHAnsi"/>
        </w:rPr>
        <w:t>engineering disciplines</w:t>
      </w:r>
    </w:p>
    <w:p w14:paraId="08C328B5" w14:textId="77777777" w:rsidR="003C0C27" w:rsidRDefault="003C0C27" w:rsidP="00FE6603">
      <w:pPr>
        <w:pStyle w:val="Heading3"/>
        <w:numPr>
          <w:ilvl w:val="2"/>
          <w:numId w:val="24"/>
        </w:numPr>
        <w:ind w:left="1276" w:hanging="709"/>
        <w:rPr>
          <w:rFonts w:eastAsiaTheme="minorHAnsi"/>
        </w:rPr>
      </w:pPr>
      <w:bookmarkStart w:id="51" w:name="_Toc68876044"/>
      <w:bookmarkStart w:id="52" w:name="_Toc98193262"/>
      <w:r>
        <w:rPr>
          <w:rFonts w:eastAsiaTheme="minorHAnsi"/>
        </w:rPr>
        <w:t>System Requirements Lead</w:t>
      </w:r>
      <w:bookmarkEnd w:id="51"/>
      <w:bookmarkEnd w:id="52"/>
    </w:p>
    <w:p w14:paraId="41FD4F3E" w14:textId="77777777" w:rsidR="003C0C27" w:rsidRDefault="003C0C27" w:rsidP="003C0C27">
      <w:r>
        <w:t xml:space="preserve">The systems requirements lead is responsible for overseeing the requirements decomposition, capture and validation process. In this role he/she will act as a liaison with functional leads of these efforts throughout the engineering </w:t>
      </w:r>
      <w:r w:rsidRPr="00E34BC1">
        <w:t xml:space="preserve">lifecycle of the </w:t>
      </w:r>
      <w:r>
        <w:t>product</w:t>
      </w:r>
      <w:r w:rsidRPr="00E34BC1">
        <w:t xml:space="preserve"> </w:t>
      </w:r>
      <w:r>
        <w:t xml:space="preserve">under </w:t>
      </w:r>
      <w:r w:rsidRPr="00E34BC1">
        <w:t>development, including but not limited to the following:</w:t>
      </w:r>
    </w:p>
    <w:p w14:paraId="2DD5CCCD" w14:textId="43865F7F"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 xml:space="preserve">Interact with customers for customer technical specification </w:t>
      </w:r>
      <w:r>
        <w:rPr>
          <w:rFonts w:eastAsiaTheme="minorHAnsi"/>
        </w:rPr>
        <w:t>decomposition/ capture, validation</w:t>
      </w:r>
      <w:r w:rsidRPr="00DA4DC2">
        <w:rPr>
          <w:rFonts w:eastAsiaTheme="minorHAnsi"/>
        </w:rPr>
        <w:t xml:space="preserve"> and negotiation</w:t>
      </w:r>
    </w:p>
    <w:p w14:paraId="7E1E8EB0" w14:textId="143EAD2D"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Enforce requirements decomposition/ capture and validation process within this document</w:t>
      </w:r>
    </w:p>
    <w:p w14:paraId="7554FB4F" w14:textId="039C0A2A"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Collect and ensure compliance statements are correct/ complete</w:t>
      </w:r>
    </w:p>
    <w:p w14:paraId="5839EBD3" w14:textId="01DFD932"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lastRenderedPageBreak/>
        <w:t>Collect and ensure system and</w:t>
      </w:r>
      <w:r w:rsidRPr="00DA4DC2">
        <w:rPr>
          <w:rFonts w:eastAsiaTheme="minorHAnsi"/>
        </w:rPr>
        <w:t xml:space="preserve"> </w:t>
      </w:r>
      <w:r>
        <w:rPr>
          <w:rFonts w:eastAsiaTheme="minorHAnsi"/>
        </w:rPr>
        <w:t>sub-</w:t>
      </w:r>
      <w:r w:rsidRPr="00DA4DC2">
        <w:rPr>
          <w:rFonts w:eastAsiaTheme="minorHAnsi"/>
        </w:rPr>
        <w:t>system requirements</w:t>
      </w:r>
      <w:r>
        <w:rPr>
          <w:rFonts w:eastAsiaTheme="minorHAnsi"/>
        </w:rPr>
        <w:t xml:space="preserve"> are correct/ complete</w:t>
      </w:r>
    </w:p>
    <w:p w14:paraId="4118EDAC" w14:textId="1807E4C3" w:rsidR="003C0C27" w:rsidRPr="006A704D"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Ensure all mandatory fields per requirement are complete: V&amp;V methods, safety tag</w:t>
      </w:r>
    </w:p>
    <w:p w14:paraId="7462A829" w14:textId="31795D95" w:rsidR="003C0C27" w:rsidRDefault="003C0C27" w:rsidP="00FE6603">
      <w:pPr>
        <w:pStyle w:val="ListParagraph"/>
        <w:numPr>
          <w:ilvl w:val="0"/>
          <w:numId w:val="27"/>
        </w:numPr>
        <w:spacing w:before="100" w:beforeAutospacing="1" w:after="200" w:afterAutospacing="1"/>
        <w:contextualSpacing/>
        <w:rPr>
          <w:rFonts w:eastAsiaTheme="minorHAnsi"/>
        </w:rPr>
      </w:pPr>
      <w:r w:rsidRPr="00E80AA0">
        <w:t>All system</w:t>
      </w:r>
      <w:r>
        <w:t xml:space="preserve">/ sub-system </w:t>
      </w:r>
      <w:r w:rsidRPr="00E80AA0">
        <w:t xml:space="preserve">requirements must either have a parent or be derived with a </w:t>
      </w:r>
      <w:r>
        <w:t>written r</w:t>
      </w:r>
      <w:r w:rsidRPr="00E80AA0">
        <w:t xml:space="preserve">ationale </w:t>
      </w:r>
      <w:r>
        <w:t>giving</w:t>
      </w:r>
      <w:r w:rsidRPr="00E80AA0">
        <w:t xml:space="preserve"> </w:t>
      </w:r>
      <w:r>
        <w:t xml:space="preserve">the </w:t>
      </w:r>
      <w:r w:rsidRPr="00E80AA0">
        <w:t>reason for their existence</w:t>
      </w:r>
    </w:p>
    <w:p w14:paraId="07DA3472" w14:textId="1F9EFDBF"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Ensure system/ sub-system requirements have validation data aligned with designated method(s)</w:t>
      </w:r>
    </w:p>
    <w:p w14:paraId="591A9D27" w14:textId="4476E0E8"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Ensure requirement decomposition/ capture and validation open issues/ problem reports are dispositioned by specific milestones</w:t>
      </w:r>
    </w:p>
    <w:p w14:paraId="6D0BD3A8" w14:textId="2C8D515B"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Liaison between</w:t>
      </w:r>
      <w:r w:rsidRPr="00DA4DC2">
        <w:rPr>
          <w:rFonts w:eastAsiaTheme="minorHAnsi"/>
        </w:rPr>
        <w:t xml:space="preserve"> system </w:t>
      </w:r>
      <w:r>
        <w:rPr>
          <w:rFonts w:eastAsiaTheme="minorHAnsi"/>
        </w:rPr>
        <w:t>teams and</w:t>
      </w:r>
      <w:r w:rsidRPr="00DA4DC2">
        <w:rPr>
          <w:rFonts w:eastAsiaTheme="minorHAnsi"/>
        </w:rPr>
        <w:t xml:space="preserve"> </w:t>
      </w:r>
      <w:r>
        <w:rPr>
          <w:rFonts w:eastAsiaTheme="minorHAnsi"/>
        </w:rPr>
        <w:t>subsystem teams</w:t>
      </w:r>
    </w:p>
    <w:p w14:paraId="79C3C2D9" w14:textId="7B55FB0E" w:rsidR="003C0C27" w:rsidRPr="00556291"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 xml:space="preserve">Organize and moderate </w:t>
      </w:r>
      <w:r w:rsidRPr="00DA4DC2">
        <w:rPr>
          <w:rFonts w:eastAsiaTheme="minorHAnsi"/>
        </w:rPr>
        <w:t>system</w:t>
      </w:r>
      <w:r>
        <w:rPr>
          <w:rFonts w:eastAsiaTheme="minorHAnsi"/>
        </w:rPr>
        <w:t>/ sub-system ERBs and peer reviews</w:t>
      </w:r>
    </w:p>
    <w:p w14:paraId="6616F18C" w14:textId="3990994D" w:rsidR="003C0C27"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Generate system requirement</w:t>
      </w:r>
      <w:r>
        <w:rPr>
          <w:rFonts w:eastAsiaTheme="minorHAnsi"/>
        </w:rPr>
        <w:t xml:space="preserve">s </w:t>
      </w:r>
      <w:r w:rsidRPr="00DA4DC2">
        <w:rPr>
          <w:rFonts w:eastAsiaTheme="minorHAnsi"/>
        </w:rPr>
        <w:t>document</w:t>
      </w:r>
      <w:r>
        <w:rPr>
          <w:rFonts w:eastAsiaTheme="minorHAnsi"/>
        </w:rPr>
        <w:t>ation, including validation matrix</w:t>
      </w:r>
    </w:p>
    <w:p w14:paraId="193D654C" w14:textId="6DB0FAC0"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Generate system traceability report</w:t>
      </w:r>
    </w:p>
    <w:p w14:paraId="6363DB7D" w14:textId="04F60881"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 xml:space="preserve">Support subsystem design </w:t>
      </w:r>
      <w:r>
        <w:rPr>
          <w:rFonts w:eastAsiaTheme="minorHAnsi"/>
        </w:rPr>
        <w:t xml:space="preserve">and installation </w:t>
      </w:r>
      <w:r w:rsidRPr="00DA4DC2">
        <w:rPr>
          <w:rFonts w:eastAsiaTheme="minorHAnsi"/>
        </w:rPr>
        <w:t>peer reviews</w:t>
      </w:r>
    </w:p>
    <w:p w14:paraId="08E8442C" w14:textId="079BF441" w:rsidR="003C0C27" w:rsidRDefault="003C0C27" w:rsidP="00FE6603">
      <w:pPr>
        <w:pStyle w:val="ListParagraph"/>
        <w:numPr>
          <w:ilvl w:val="0"/>
          <w:numId w:val="28"/>
        </w:numPr>
        <w:spacing w:before="100" w:beforeAutospacing="1" w:after="200" w:afterAutospacing="1"/>
        <w:contextualSpacing/>
        <w:rPr>
          <w:rFonts w:eastAsiaTheme="minorHAnsi"/>
        </w:rPr>
      </w:pPr>
      <w:r w:rsidRPr="00DA4DC2">
        <w:rPr>
          <w:rFonts w:eastAsiaTheme="minorHAnsi"/>
        </w:rPr>
        <w:t xml:space="preserve">Assist system integration, problem report investigation and </w:t>
      </w:r>
      <w:r>
        <w:rPr>
          <w:rFonts w:eastAsiaTheme="minorHAnsi"/>
        </w:rPr>
        <w:t xml:space="preserve">requirements </w:t>
      </w:r>
      <w:r w:rsidRPr="00DA4DC2">
        <w:rPr>
          <w:rFonts w:eastAsiaTheme="minorHAnsi"/>
        </w:rPr>
        <w:t>verification process</w:t>
      </w:r>
    </w:p>
    <w:p w14:paraId="518C05D4" w14:textId="7235737A" w:rsidR="003C0C27" w:rsidRDefault="003C0C27" w:rsidP="00FE6603">
      <w:pPr>
        <w:pStyle w:val="ListParagraph"/>
        <w:numPr>
          <w:ilvl w:val="0"/>
          <w:numId w:val="28"/>
        </w:numPr>
        <w:spacing w:before="100" w:beforeAutospacing="1" w:after="200" w:afterAutospacing="1"/>
        <w:contextualSpacing/>
        <w:rPr>
          <w:rFonts w:eastAsiaTheme="minorHAnsi"/>
        </w:rPr>
      </w:pPr>
      <w:r>
        <w:rPr>
          <w:rFonts w:eastAsiaTheme="minorHAnsi"/>
        </w:rPr>
        <w:t>Ensure requirements affected by system integration are dispositioned via ERBs</w:t>
      </w:r>
    </w:p>
    <w:p w14:paraId="03C8788D" w14:textId="24DA9FE9" w:rsidR="003C0C27" w:rsidRDefault="003C0C27" w:rsidP="00FE6603">
      <w:pPr>
        <w:pStyle w:val="ListParagraph"/>
        <w:numPr>
          <w:ilvl w:val="0"/>
          <w:numId w:val="28"/>
        </w:numPr>
        <w:spacing w:before="100" w:beforeAutospacing="1" w:after="200" w:afterAutospacing="1"/>
        <w:contextualSpacing/>
        <w:rPr>
          <w:rFonts w:eastAsiaTheme="minorHAnsi"/>
        </w:rPr>
      </w:pPr>
      <w:r>
        <w:rPr>
          <w:rFonts w:eastAsiaTheme="minorHAnsi"/>
        </w:rPr>
        <w:t>Drive day-to-day requirements and validation tasks</w:t>
      </w:r>
    </w:p>
    <w:p w14:paraId="3CC5673B" w14:textId="3DDB65BC" w:rsidR="003C0C27" w:rsidRDefault="003C0C27" w:rsidP="00FE6603">
      <w:pPr>
        <w:pStyle w:val="ListParagraph"/>
        <w:numPr>
          <w:ilvl w:val="0"/>
          <w:numId w:val="28"/>
        </w:numPr>
        <w:spacing w:before="100" w:beforeAutospacing="1" w:after="200" w:afterAutospacing="1"/>
        <w:contextualSpacing/>
        <w:rPr>
          <w:rFonts w:eastAsiaTheme="minorHAnsi"/>
        </w:rPr>
      </w:pPr>
      <w:r w:rsidRPr="00DA4DC2">
        <w:rPr>
          <w:rFonts w:eastAsiaTheme="minorHAnsi"/>
        </w:rPr>
        <w:t>Support</w:t>
      </w:r>
      <w:r>
        <w:rPr>
          <w:rFonts w:eastAsiaTheme="minorHAnsi"/>
        </w:rPr>
        <w:t xml:space="preserve"> non-requirements-centric </w:t>
      </w:r>
      <w:r w:rsidRPr="00DA4DC2">
        <w:rPr>
          <w:rFonts w:eastAsiaTheme="minorHAnsi"/>
        </w:rPr>
        <w:t xml:space="preserve">program milestones (Conformity Reviews, </w:t>
      </w:r>
      <w:r>
        <w:rPr>
          <w:rFonts w:eastAsiaTheme="minorHAnsi"/>
        </w:rPr>
        <w:t xml:space="preserve">Ground Test, </w:t>
      </w:r>
      <w:r w:rsidRPr="00DA4DC2">
        <w:rPr>
          <w:rFonts w:eastAsiaTheme="minorHAnsi"/>
        </w:rPr>
        <w:t>SOF, Flight Test</w:t>
      </w:r>
      <w:r w:rsidRPr="008C2EAE">
        <w:rPr>
          <w:rFonts w:eastAsiaTheme="minorHAnsi"/>
        </w:rPr>
        <w:t>)</w:t>
      </w:r>
    </w:p>
    <w:p w14:paraId="7C160A23" w14:textId="35C76787" w:rsidR="003C0C27" w:rsidRPr="001E035F" w:rsidRDefault="003C0C27" w:rsidP="00FE6603">
      <w:pPr>
        <w:pStyle w:val="ListParagraph"/>
        <w:numPr>
          <w:ilvl w:val="0"/>
          <w:numId w:val="28"/>
        </w:numPr>
        <w:spacing w:before="100" w:beforeAutospacing="1" w:after="200" w:afterAutospacing="1"/>
        <w:contextualSpacing/>
        <w:rPr>
          <w:rFonts w:eastAsiaTheme="minorHAnsi"/>
        </w:rPr>
      </w:pPr>
      <w:r>
        <w:rPr>
          <w:rFonts w:eastAsiaTheme="minorHAnsi"/>
        </w:rPr>
        <w:t>Organize requirements-centric program milestones (SRR, PDR, CDR, Audits)</w:t>
      </w:r>
    </w:p>
    <w:p w14:paraId="748FDA65" w14:textId="77777777" w:rsidR="003C0C27" w:rsidRDefault="003C0C27" w:rsidP="00FE6603">
      <w:pPr>
        <w:pStyle w:val="Heading3"/>
        <w:numPr>
          <w:ilvl w:val="2"/>
          <w:numId w:val="24"/>
        </w:numPr>
        <w:ind w:left="1276" w:hanging="709"/>
        <w:rPr>
          <w:rFonts w:eastAsiaTheme="minorHAnsi"/>
        </w:rPr>
      </w:pPr>
      <w:bookmarkStart w:id="53" w:name="_Toc68876045"/>
      <w:bookmarkStart w:id="54" w:name="_Toc98193263"/>
      <w:r>
        <w:rPr>
          <w:rFonts w:eastAsiaTheme="minorHAnsi"/>
        </w:rPr>
        <w:t>System Verification Lead</w:t>
      </w:r>
      <w:bookmarkEnd w:id="53"/>
      <w:bookmarkEnd w:id="54"/>
    </w:p>
    <w:p w14:paraId="4DBA544B" w14:textId="77777777" w:rsidR="003C0C27" w:rsidRDefault="003C0C27" w:rsidP="003C0C27">
      <w:r>
        <w:t xml:space="preserve">The systems verification lead is responsible for overseeing the requirements verification process. In this role he/she will act as a liaison with functional leads of these efforts throughout the engineering </w:t>
      </w:r>
      <w:r w:rsidRPr="00E34BC1">
        <w:t>lifecycle of the p</w:t>
      </w:r>
      <w:r>
        <w:t>roduct under development</w:t>
      </w:r>
      <w:r w:rsidRPr="00E34BC1">
        <w:t>, including but not limited to the following:</w:t>
      </w:r>
    </w:p>
    <w:p w14:paraId="0040A7FA" w14:textId="77777777"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 xml:space="preserve">Interact with customers for customer technical specification </w:t>
      </w:r>
      <w:r>
        <w:rPr>
          <w:rFonts w:eastAsiaTheme="minorHAnsi"/>
        </w:rPr>
        <w:t xml:space="preserve">verification </w:t>
      </w:r>
      <w:r w:rsidRPr="00DA4DC2">
        <w:rPr>
          <w:rFonts w:eastAsiaTheme="minorHAnsi"/>
        </w:rPr>
        <w:t>and negotiation.</w:t>
      </w:r>
    </w:p>
    <w:p w14:paraId="4B78D66B" w14:textId="4138A965"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Enforce requirements verification processes within this document</w:t>
      </w:r>
    </w:p>
    <w:p w14:paraId="75C6B457" w14:textId="7691867B"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 xml:space="preserve">Ensure </w:t>
      </w:r>
      <w:r w:rsidRPr="00DA4DC2">
        <w:rPr>
          <w:rFonts w:eastAsiaTheme="minorHAnsi"/>
        </w:rPr>
        <w:t>system</w:t>
      </w:r>
      <w:r w:rsidR="000A48D1">
        <w:rPr>
          <w:rFonts w:eastAsiaTheme="minorHAnsi"/>
        </w:rPr>
        <w:t>/ sub-system</w:t>
      </w:r>
      <w:r>
        <w:rPr>
          <w:rFonts w:eastAsiaTheme="minorHAnsi"/>
        </w:rPr>
        <w:t xml:space="preserve"> </w:t>
      </w:r>
      <w:r w:rsidRPr="00DA4DC2">
        <w:rPr>
          <w:rFonts w:eastAsiaTheme="minorHAnsi"/>
        </w:rPr>
        <w:t>requirements</w:t>
      </w:r>
      <w:r>
        <w:rPr>
          <w:rFonts w:eastAsiaTheme="minorHAnsi"/>
        </w:rPr>
        <w:t xml:space="preserve"> have verification data aligned with designated method(s)</w:t>
      </w:r>
    </w:p>
    <w:p w14:paraId="6301644A" w14:textId="3880F267"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Ensure open verification open issues/ problem reports are dispositioned by specific milestones</w:t>
      </w:r>
    </w:p>
    <w:p w14:paraId="4771604C" w14:textId="7EE1D3A2"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Liaison among</w:t>
      </w:r>
      <w:r w:rsidRPr="00DA4DC2">
        <w:rPr>
          <w:rFonts w:eastAsiaTheme="minorHAnsi"/>
        </w:rPr>
        <w:t xml:space="preserve"> system</w:t>
      </w:r>
      <w:r>
        <w:rPr>
          <w:rFonts w:eastAsiaTheme="minorHAnsi"/>
        </w:rPr>
        <w:t>/ sub-system</w:t>
      </w:r>
      <w:r w:rsidRPr="00DA4DC2">
        <w:rPr>
          <w:rFonts w:eastAsiaTheme="minorHAnsi"/>
        </w:rPr>
        <w:t xml:space="preserve"> </w:t>
      </w:r>
      <w:r>
        <w:rPr>
          <w:rFonts w:eastAsiaTheme="minorHAnsi"/>
        </w:rPr>
        <w:t>teams and test engineering</w:t>
      </w:r>
    </w:p>
    <w:p w14:paraId="63880F49" w14:textId="3424E98B"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 xml:space="preserve">Support </w:t>
      </w:r>
      <w:r w:rsidRPr="00DA4DC2">
        <w:rPr>
          <w:rFonts w:eastAsiaTheme="minorHAnsi"/>
        </w:rPr>
        <w:t>system</w:t>
      </w:r>
      <w:r>
        <w:rPr>
          <w:rFonts w:eastAsiaTheme="minorHAnsi"/>
        </w:rPr>
        <w:t>/ sub-system ERBs and peer reviews</w:t>
      </w:r>
    </w:p>
    <w:p w14:paraId="75BF4EE4" w14:textId="6FCD5AE5" w:rsidR="003C0C27"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Generate system verification matrix</w:t>
      </w:r>
    </w:p>
    <w:p w14:paraId="474265D5" w14:textId="2C2A5A0C" w:rsidR="003C0C27" w:rsidRPr="00DA4DC2" w:rsidRDefault="003C0C27" w:rsidP="00FE6603">
      <w:pPr>
        <w:pStyle w:val="ListParagraph"/>
        <w:numPr>
          <w:ilvl w:val="0"/>
          <w:numId w:val="27"/>
        </w:numPr>
        <w:spacing w:before="100" w:beforeAutospacing="1" w:after="200" w:afterAutospacing="1"/>
        <w:contextualSpacing/>
        <w:rPr>
          <w:rFonts w:eastAsiaTheme="minorHAnsi"/>
        </w:rPr>
      </w:pPr>
      <w:r>
        <w:rPr>
          <w:rFonts w:eastAsiaTheme="minorHAnsi"/>
        </w:rPr>
        <w:t>Generate system verification test reports</w:t>
      </w:r>
    </w:p>
    <w:p w14:paraId="59497086" w14:textId="213FEB15" w:rsidR="003C0C27" w:rsidRPr="00830FCC" w:rsidRDefault="003C0C27" w:rsidP="00FE6603">
      <w:pPr>
        <w:pStyle w:val="ListParagraph"/>
        <w:numPr>
          <w:ilvl w:val="0"/>
          <w:numId w:val="27"/>
        </w:numPr>
        <w:spacing w:before="100" w:beforeAutospacing="1" w:after="200" w:afterAutospacing="1"/>
        <w:contextualSpacing/>
        <w:rPr>
          <w:rFonts w:eastAsiaTheme="minorHAnsi"/>
        </w:rPr>
      </w:pPr>
      <w:r w:rsidRPr="00DA4DC2">
        <w:rPr>
          <w:rFonts w:eastAsiaTheme="minorHAnsi"/>
        </w:rPr>
        <w:t xml:space="preserve">Support subsystem design </w:t>
      </w:r>
      <w:r>
        <w:rPr>
          <w:rFonts w:eastAsiaTheme="minorHAnsi"/>
        </w:rPr>
        <w:t xml:space="preserve">and installation </w:t>
      </w:r>
      <w:r w:rsidRPr="00DA4DC2">
        <w:rPr>
          <w:rFonts w:eastAsiaTheme="minorHAnsi"/>
        </w:rPr>
        <w:t>peer reviews</w:t>
      </w:r>
    </w:p>
    <w:p w14:paraId="716E9DD7" w14:textId="24711503" w:rsidR="003C0C27" w:rsidRDefault="003C0C27" w:rsidP="00FE6603">
      <w:pPr>
        <w:pStyle w:val="ListParagraph"/>
        <w:numPr>
          <w:ilvl w:val="0"/>
          <w:numId w:val="28"/>
        </w:numPr>
        <w:spacing w:before="100" w:beforeAutospacing="1" w:after="200" w:afterAutospacing="1"/>
        <w:contextualSpacing/>
        <w:rPr>
          <w:rFonts w:eastAsiaTheme="minorHAnsi"/>
        </w:rPr>
      </w:pPr>
      <w:r>
        <w:rPr>
          <w:rFonts w:eastAsiaTheme="minorHAnsi"/>
        </w:rPr>
        <w:t>Drive day-to-day</w:t>
      </w:r>
      <w:r w:rsidRPr="00DA4DC2">
        <w:rPr>
          <w:rFonts w:eastAsiaTheme="minorHAnsi"/>
        </w:rPr>
        <w:t xml:space="preserve"> </w:t>
      </w:r>
      <w:r>
        <w:rPr>
          <w:rFonts w:eastAsiaTheme="minorHAnsi"/>
        </w:rPr>
        <w:t>verification tasks</w:t>
      </w:r>
    </w:p>
    <w:p w14:paraId="3BAA4727" w14:textId="0A4F6F64" w:rsidR="003C0C27" w:rsidRDefault="003C0C27" w:rsidP="00FE6603">
      <w:pPr>
        <w:pStyle w:val="ListParagraph"/>
        <w:numPr>
          <w:ilvl w:val="0"/>
          <w:numId w:val="28"/>
        </w:numPr>
        <w:spacing w:before="100" w:beforeAutospacing="1" w:after="200" w:afterAutospacing="1"/>
        <w:contextualSpacing/>
        <w:rPr>
          <w:rFonts w:eastAsiaTheme="minorHAnsi"/>
        </w:rPr>
      </w:pPr>
      <w:r>
        <w:rPr>
          <w:rFonts w:eastAsiaTheme="minorHAnsi"/>
        </w:rPr>
        <w:t xml:space="preserve">Support </w:t>
      </w:r>
      <w:proofErr w:type="gramStart"/>
      <w:r>
        <w:rPr>
          <w:rFonts w:eastAsiaTheme="minorHAnsi"/>
        </w:rPr>
        <w:t>non verification</w:t>
      </w:r>
      <w:proofErr w:type="gramEnd"/>
      <w:r>
        <w:rPr>
          <w:rFonts w:eastAsiaTheme="minorHAnsi"/>
        </w:rPr>
        <w:t>-centric program milestones (Conformity Reviews, SRR, PDR, CDR, Audits)</w:t>
      </w:r>
    </w:p>
    <w:p w14:paraId="0E787B5D" w14:textId="238A4395" w:rsidR="003C0C27" w:rsidRPr="00282E45" w:rsidRDefault="003C0C27" w:rsidP="00FE6603">
      <w:pPr>
        <w:pStyle w:val="ListParagraph"/>
        <w:numPr>
          <w:ilvl w:val="0"/>
          <w:numId w:val="28"/>
        </w:numPr>
        <w:spacing w:before="100" w:beforeAutospacing="1" w:after="200" w:afterAutospacing="1"/>
        <w:contextualSpacing/>
        <w:rPr>
          <w:rFonts w:eastAsiaTheme="minorHAnsi"/>
        </w:rPr>
      </w:pPr>
      <w:r>
        <w:rPr>
          <w:rFonts w:eastAsiaTheme="minorHAnsi"/>
        </w:rPr>
        <w:lastRenderedPageBreak/>
        <w:t xml:space="preserve">Organize verification-centric </w:t>
      </w:r>
      <w:r w:rsidRPr="00DA4DC2">
        <w:rPr>
          <w:rFonts w:eastAsiaTheme="minorHAnsi"/>
        </w:rPr>
        <w:t>program milestones (</w:t>
      </w:r>
      <w:r>
        <w:rPr>
          <w:rFonts w:eastAsiaTheme="minorHAnsi"/>
        </w:rPr>
        <w:t xml:space="preserve">Ground Test, </w:t>
      </w:r>
      <w:r w:rsidRPr="00DA4DC2">
        <w:rPr>
          <w:rFonts w:eastAsiaTheme="minorHAnsi"/>
        </w:rPr>
        <w:t>SOF, Flight Test</w:t>
      </w:r>
      <w:r w:rsidRPr="008C2EAE">
        <w:rPr>
          <w:rFonts w:eastAsiaTheme="minorHAnsi"/>
        </w:rPr>
        <w:t>)</w:t>
      </w:r>
    </w:p>
    <w:p w14:paraId="3F214A3E" w14:textId="57F9C1BD" w:rsidR="003C0C27" w:rsidRDefault="003C0C27" w:rsidP="00FE6603">
      <w:pPr>
        <w:pStyle w:val="ListParagraph"/>
        <w:numPr>
          <w:ilvl w:val="0"/>
          <w:numId w:val="28"/>
        </w:numPr>
        <w:spacing w:before="100" w:beforeAutospacing="1" w:after="200" w:afterAutospacing="1"/>
        <w:contextualSpacing/>
        <w:rPr>
          <w:rFonts w:eastAsiaTheme="minorHAnsi"/>
        </w:rPr>
      </w:pPr>
      <w:r w:rsidRPr="00DA4DC2">
        <w:rPr>
          <w:rFonts w:eastAsiaTheme="minorHAnsi"/>
        </w:rPr>
        <w:t>Participate in the E</w:t>
      </w:r>
      <w:r>
        <w:rPr>
          <w:rFonts w:eastAsiaTheme="minorHAnsi"/>
        </w:rPr>
        <w:t>RBs</w:t>
      </w:r>
    </w:p>
    <w:p w14:paraId="7B2A13D9" w14:textId="77777777" w:rsidR="003C0C27" w:rsidRDefault="003C0C27" w:rsidP="00FE6603">
      <w:pPr>
        <w:pStyle w:val="Heading3"/>
        <w:numPr>
          <w:ilvl w:val="2"/>
          <w:numId w:val="24"/>
        </w:numPr>
        <w:ind w:left="1276" w:hanging="709"/>
        <w:rPr>
          <w:rFonts w:eastAsiaTheme="minorHAnsi"/>
        </w:rPr>
      </w:pPr>
      <w:bookmarkStart w:id="55" w:name="_Toc98193264"/>
      <w:r>
        <w:rPr>
          <w:rFonts w:eastAsiaTheme="minorHAnsi"/>
        </w:rPr>
        <w:t>Configuration Management Lead</w:t>
      </w:r>
      <w:bookmarkEnd w:id="55"/>
    </w:p>
    <w:p w14:paraId="1848582E" w14:textId="5AABA1B7" w:rsidR="003C0C27" w:rsidRDefault="003C0C27" w:rsidP="003C0C27">
      <w:r>
        <w:t xml:space="preserve">The configuration management lead is responsible for configuration management related to the product under development. In this role he/she will act as a liaison with functional leads of these efforts throughout the engineering </w:t>
      </w:r>
      <w:r w:rsidRPr="00E34BC1">
        <w:t xml:space="preserve">lifecycle of the </w:t>
      </w:r>
      <w:r>
        <w:t>product</w:t>
      </w:r>
      <w:r w:rsidR="00E61550" w:rsidRPr="00E34BC1">
        <w:t xml:space="preserve"> </w:t>
      </w:r>
      <w:r w:rsidR="00E61550">
        <w:t xml:space="preserve">under </w:t>
      </w:r>
      <w:r w:rsidR="00E61550" w:rsidRPr="00E34BC1">
        <w:t>development</w:t>
      </w:r>
      <w:r w:rsidRPr="00E34BC1">
        <w:t>, including but not limited to the following:</w:t>
      </w:r>
    </w:p>
    <w:p w14:paraId="2A6BA95D" w14:textId="2078DCBB" w:rsidR="003C0C27" w:rsidRPr="0053734E" w:rsidRDefault="003C0C27" w:rsidP="00FE6603">
      <w:pPr>
        <w:pStyle w:val="ListParagraph"/>
        <w:numPr>
          <w:ilvl w:val="0"/>
          <w:numId w:val="43"/>
        </w:numPr>
        <w:spacing w:before="100" w:beforeAutospacing="1" w:after="200" w:afterAutospacing="1"/>
        <w:contextualSpacing/>
        <w:rPr>
          <w:lang w:val="en-IN" w:eastAsia="en-IN"/>
        </w:rPr>
      </w:pPr>
      <w:r>
        <w:t xml:space="preserve">Overall </w:t>
      </w:r>
      <w:r w:rsidR="00757034" w:rsidRPr="0053734E">
        <w:rPr>
          <w:lang w:val="en-IN" w:eastAsia="en-IN"/>
        </w:rPr>
        <w:t>configuration</w:t>
      </w:r>
      <w:r w:rsidRPr="0053734E">
        <w:rPr>
          <w:lang w:val="en-IN" w:eastAsia="en-IN"/>
        </w:rPr>
        <w:t xml:space="preserve"> identification</w:t>
      </w:r>
      <w:r>
        <w:t xml:space="preserve"> responsibility</w:t>
      </w:r>
    </w:p>
    <w:p w14:paraId="7F4D27A7" w14:textId="77777777" w:rsidR="003C0C27" w:rsidRPr="0053734E" w:rsidRDefault="003C0C27" w:rsidP="00FE6603">
      <w:pPr>
        <w:pStyle w:val="ListParagraph"/>
        <w:numPr>
          <w:ilvl w:val="0"/>
          <w:numId w:val="43"/>
        </w:numPr>
        <w:spacing w:before="100" w:beforeAutospacing="1" w:after="200" w:afterAutospacing="1"/>
        <w:contextualSpacing/>
        <w:rPr>
          <w:rFonts w:eastAsiaTheme="minorHAnsi"/>
        </w:rPr>
      </w:pPr>
      <w:r>
        <w:rPr>
          <w:rFonts w:eastAsiaTheme="minorHAnsi"/>
        </w:rPr>
        <w:t>Overall c</w:t>
      </w:r>
      <w:r w:rsidRPr="0053734E">
        <w:rPr>
          <w:rFonts w:eastAsiaTheme="minorHAnsi"/>
        </w:rPr>
        <w:t xml:space="preserve">onfiguration </w:t>
      </w:r>
      <w:r>
        <w:rPr>
          <w:rFonts w:eastAsiaTheme="minorHAnsi"/>
        </w:rPr>
        <w:t>b</w:t>
      </w:r>
      <w:r w:rsidRPr="0053734E">
        <w:rPr>
          <w:rFonts w:eastAsiaTheme="minorHAnsi"/>
        </w:rPr>
        <w:t xml:space="preserve">aseline </w:t>
      </w:r>
      <w:r>
        <w:rPr>
          <w:rFonts w:eastAsiaTheme="minorHAnsi"/>
        </w:rPr>
        <w:t>e</w:t>
      </w:r>
      <w:r w:rsidRPr="0053734E">
        <w:rPr>
          <w:rFonts w:eastAsiaTheme="minorHAnsi"/>
        </w:rPr>
        <w:t>stablishment</w:t>
      </w:r>
      <w:r>
        <w:rPr>
          <w:rFonts w:eastAsiaTheme="minorHAnsi"/>
        </w:rPr>
        <w:t xml:space="preserve"> responsibility</w:t>
      </w:r>
    </w:p>
    <w:p w14:paraId="4DF72DD3" w14:textId="77777777" w:rsidR="003C0C27" w:rsidRPr="0053734E" w:rsidRDefault="003C0C27" w:rsidP="00FE6603">
      <w:pPr>
        <w:pStyle w:val="ListParagraph"/>
        <w:numPr>
          <w:ilvl w:val="0"/>
          <w:numId w:val="43"/>
        </w:numPr>
        <w:spacing w:before="100" w:beforeAutospacing="1" w:after="200" w:afterAutospacing="1"/>
        <w:contextualSpacing/>
      </w:pPr>
      <w:r>
        <w:t>Managing p</w:t>
      </w:r>
      <w:r w:rsidRPr="0053734E">
        <w:t xml:space="preserve">roblem </w:t>
      </w:r>
      <w:r>
        <w:t>r</w:t>
      </w:r>
      <w:r w:rsidRPr="0053734E">
        <w:t>eporting</w:t>
      </w:r>
      <w:r>
        <w:t xml:space="preserve"> tools/ processes</w:t>
      </w:r>
    </w:p>
    <w:p w14:paraId="1EA5D0BF" w14:textId="77777777" w:rsidR="003C0C27" w:rsidRPr="0053734E" w:rsidRDefault="003C0C27" w:rsidP="00FE6603">
      <w:pPr>
        <w:pStyle w:val="ListParagraph"/>
        <w:numPr>
          <w:ilvl w:val="0"/>
          <w:numId w:val="43"/>
        </w:numPr>
        <w:spacing w:before="100" w:beforeAutospacing="1" w:after="200" w:afterAutospacing="1"/>
        <w:contextualSpacing/>
      </w:pPr>
      <w:r>
        <w:t>Managing c</w:t>
      </w:r>
      <w:r w:rsidRPr="0053734E">
        <w:t xml:space="preserve">hange </w:t>
      </w:r>
      <w:r>
        <w:t>c</w:t>
      </w:r>
      <w:r w:rsidRPr="0053734E">
        <w:t>ontrol</w:t>
      </w:r>
      <w:r>
        <w:t xml:space="preserve"> tools/ processes</w:t>
      </w:r>
    </w:p>
    <w:p w14:paraId="5A45E1BD" w14:textId="77777777" w:rsidR="003C0C27" w:rsidRPr="0053734E" w:rsidRDefault="003C0C27" w:rsidP="00FE6603">
      <w:pPr>
        <w:pStyle w:val="ListParagraph"/>
        <w:numPr>
          <w:ilvl w:val="0"/>
          <w:numId w:val="43"/>
        </w:numPr>
        <w:spacing w:before="100" w:beforeAutospacing="1" w:after="200" w:afterAutospacing="1"/>
        <w:contextualSpacing/>
      </w:pPr>
      <w:r>
        <w:t>Overall c</w:t>
      </w:r>
      <w:r w:rsidRPr="0053734E">
        <w:t xml:space="preserve">onfiguration </w:t>
      </w:r>
      <w:r>
        <w:t>i</w:t>
      </w:r>
      <w:r w:rsidRPr="0053734E">
        <w:t xml:space="preserve">ndex </w:t>
      </w:r>
      <w:r>
        <w:t>e</w:t>
      </w:r>
      <w:r w:rsidRPr="0053734E">
        <w:t>stablishment</w:t>
      </w:r>
      <w:r>
        <w:t xml:space="preserve"> responsibility</w:t>
      </w:r>
    </w:p>
    <w:p w14:paraId="45F1EBE6" w14:textId="77777777" w:rsidR="003C0C27" w:rsidRDefault="003C0C27" w:rsidP="00FE6603">
      <w:pPr>
        <w:pStyle w:val="ListParagraph"/>
        <w:numPr>
          <w:ilvl w:val="0"/>
          <w:numId w:val="43"/>
        </w:numPr>
        <w:spacing w:before="100" w:beforeAutospacing="1" w:after="200" w:afterAutospacing="1"/>
        <w:contextualSpacing/>
      </w:pPr>
      <w:r>
        <w:t>Managing the a</w:t>
      </w:r>
      <w:r w:rsidRPr="0053734E">
        <w:t xml:space="preserve">rchive and </w:t>
      </w:r>
      <w:r>
        <w:t>r</w:t>
      </w:r>
      <w:r w:rsidRPr="0053734E">
        <w:t>etrieval</w:t>
      </w:r>
      <w:r>
        <w:t xml:space="preserve"> of configuration items</w:t>
      </w:r>
    </w:p>
    <w:p w14:paraId="6CF3A108" w14:textId="77777777" w:rsidR="003C0C27" w:rsidRPr="00900A49" w:rsidRDefault="003C0C27" w:rsidP="00FE6603">
      <w:pPr>
        <w:pStyle w:val="Heading3"/>
        <w:numPr>
          <w:ilvl w:val="2"/>
          <w:numId w:val="24"/>
        </w:numPr>
        <w:ind w:left="1276" w:hanging="709"/>
        <w:rPr>
          <w:lang w:val="en-IN" w:eastAsia="en-IN"/>
        </w:rPr>
      </w:pPr>
      <w:bookmarkStart w:id="56" w:name="_Toc98193265"/>
      <w:r>
        <w:rPr>
          <w:lang w:val="en-IN" w:eastAsia="en-IN"/>
        </w:rPr>
        <w:t>Process Assurance Lead</w:t>
      </w:r>
      <w:bookmarkEnd w:id="56"/>
    </w:p>
    <w:p w14:paraId="59759EE0" w14:textId="1BD9D0AE" w:rsidR="003C0C27" w:rsidRDefault="003C0C27" w:rsidP="003C0C27">
      <w:r>
        <w:t xml:space="preserve">The process assurance lead is responsible for process assurance of plans and procedures related to the product under development. In this role he/she will manage these efforts throughout the engineering </w:t>
      </w:r>
      <w:r w:rsidRPr="00E34BC1">
        <w:t>lifecycle of the p</w:t>
      </w:r>
      <w:r>
        <w:t>roduct</w:t>
      </w:r>
      <w:r w:rsidR="00E61550" w:rsidRPr="00E34BC1">
        <w:t xml:space="preserve"> </w:t>
      </w:r>
      <w:r w:rsidR="00E61550">
        <w:t xml:space="preserve">under </w:t>
      </w:r>
      <w:r w:rsidR="00E61550" w:rsidRPr="00E34BC1">
        <w:t>development</w:t>
      </w:r>
      <w:r w:rsidRPr="00E34BC1">
        <w:t>, including but not limited to the following:</w:t>
      </w:r>
    </w:p>
    <w:p w14:paraId="105CD1AB" w14:textId="77777777" w:rsidR="003C0C27" w:rsidRDefault="003C0C27" w:rsidP="00FE6603">
      <w:pPr>
        <w:pStyle w:val="ListParagraph"/>
        <w:numPr>
          <w:ilvl w:val="0"/>
          <w:numId w:val="42"/>
        </w:numPr>
        <w:spacing w:before="100" w:beforeAutospacing="1" w:after="200" w:afterAutospacing="1"/>
        <w:contextualSpacing/>
      </w:pPr>
      <w:r>
        <w:t>Manage definition of applicable plans and procedures</w:t>
      </w:r>
    </w:p>
    <w:p w14:paraId="53E43BE0" w14:textId="77777777" w:rsidR="003C0C27" w:rsidRDefault="003C0C27" w:rsidP="00FE6603">
      <w:pPr>
        <w:pStyle w:val="ListParagraph"/>
        <w:numPr>
          <w:ilvl w:val="0"/>
          <w:numId w:val="42"/>
        </w:numPr>
        <w:spacing w:before="100" w:beforeAutospacing="1" w:after="200" w:afterAutospacing="1"/>
        <w:contextualSpacing/>
      </w:pPr>
      <w:r>
        <w:t>Organise process assurance audits of plans and procedures</w:t>
      </w:r>
    </w:p>
    <w:p w14:paraId="75D9E766" w14:textId="77777777" w:rsidR="003C0C27" w:rsidRDefault="003C0C27" w:rsidP="00FE6603">
      <w:pPr>
        <w:pStyle w:val="ListParagraph"/>
        <w:numPr>
          <w:ilvl w:val="0"/>
          <w:numId w:val="42"/>
        </w:numPr>
        <w:spacing w:before="100" w:beforeAutospacing="1" w:after="200" w:afterAutospacing="1"/>
        <w:contextualSpacing/>
      </w:pPr>
      <w:r>
        <w:t>Track and control plan and procedure updates</w:t>
      </w:r>
    </w:p>
    <w:p w14:paraId="438F2AE4" w14:textId="77777777" w:rsidR="003C0C27" w:rsidRDefault="003C0C27" w:rsidP="00FE6603">
      <w:pPr>
        <w:pStyle w:val="ListParagraph"/>
        <w:numPr>
          <w:ilvl w:val="0"/>
          <w:numId w:val="42"/>
        </w:numPr>
        <w:spacing w:before="100" w:beforeAutospacing="1" w:after="200" w:afterAutospacing="1"/>
        <w:contextualSpacing/>
      </w:pPr>
      <w:r>
        <w:t>Ensure that affected engineering disciplines are aware of plan and procedure updates</w:t>
      </w:r>
    </w:p>
    <w:p w14:paraId="666D49F6" w14:textId="77777777" w:rsidR="003C0C27" w:rsidRDefault="003C0C27" w:rsidP="00FE6603">
      <w:pPr>
        <w:pStyle w:val="ListParagraph"/>
        <w:numPr>
          <w:ilvl w:val="0"/>
          <w:numId w:val="42"/>
        </w:numPr>
        <w:spacing w:before="100" w:beforeAutospacing="1" w:after="200" w:afterAutospacing="1"/>
        <w:contextualSpacing/>
      </w:pPr>
      <w:r>
        <w:t>Manage plan and procedure non-compliance and deviations</w:t>
      </w:r>
    </w:p>
    <w:p w14:paraId="09BB5A1B" w14:textId="77777777" w:rsidR="003C0C27" w:rsidRDefault="003C0C27" w:rsidP="00FE6603">
      <w:pPr>
        <w:pStyle w:val="ListParagraph"/>
        <w:numPr>
          <w:ilvl w:val="0"/>
          <w:numId w:val="42"/>
        </w:numPr>
        <w:spacing w:before="100" w:beforeAutospacing="1" w:after="200" w:afterAutospacing="1"/>
        <w:contextualSpacing/>
      </w:pPr>
      <w:r>
        <w:t>Manage process assurance checklists</w:t>
      </w:r>
    </w:p>
    <w:p w14:paraId="737C7B52" w14:textId="77777777" w:rsidR="003C0C27" w:rsidRDefault="003C0C27" w:rsidP="00FE6603">
      <w:pPr>
        <w:pStyle w:val="ListParagraph"/>
        <w:numPr>
          <w:ilvl w:val="0"/>
          <w:numId w:val="42"/>
        </w:numPr>
        <w:spacing w:before="100" w:beforeAutospacing="1" w:after="200" w:afterAutospacing="1"/>
        <w:contextualSpacing/>
      </w:pPr>
      <w:r>
        <w:t>Collect evidence of conformance to plans and procedures</w:t>
      </w:r>
    </w:p>
    <w:p w14:paraId="0993FDDE" w14:textId="77777777" w:rsidR="003C0C27" w:rsidRDefault="003C0C27" w:rsidP="00FE6603">
      <w:pPr>
        <w:pStyle w:val="ListParagraph"/>
        <w:numPr>
          <w:ilvl w:val="1"/>
          <w:numId w:val="42"/>
        </w:numPr>
        <w:spacing w:before="100" w:beforeAutospacing="1" w:after="200" w:afterAutospacing="1"/>
        <w:contextualSpacing/>
      </w:pPr>
      <w:r>
        <w:t>Approved plans and procedures</w:t>
      </w:r>
    </w:p>
    <w:p w14:paraId="0D7ED18B" w14:textId="77777777" w:rsidR="003C0C27" w:rsidRDefault="003C0C27" w:rsidP="00FE6603">
      <w:pPr>
        <w:pStyle w:val="ListParagraph"/>
        <w:numPr>
          <w:ilvl w:val="1"/>
          <w:numId w:val="42"/>
        </w:numPr>
        <w:spacing w:before="100" w:beforeAutospacing="1" w:after="200" w:afterAutospacing="1"/>
        <w:contextualSpacing/>
      </w:pPr>
      <w:r>
        <w:t>Summary of audits</w:t>
      </w:r>
    </w:p>
    <w:p w14:paraId="55397532" w14:textId="77777777" w:rsidR="003C0C27" w:rsidRDefault="003C0C27" w:rsidP="00FE6603">
      <w:pPr>
        <w:pStyle w:val="ListParagraph"/>
        <w:numPr>
          <w:ilvl w:val="1"/>
          <w:numId w:val="42"/>
        </w:numPr>
        <w:spacing w:before="100" w:beforeAutospacing="1" w:after="200" w:afterAutospacing="1"/>
        <w:contextualSpacing/>
      </w:pPr>
      <w:r>
        <w:t>Controlled/ approved design and development data</w:t>
      </w:r>
    </w:p>
    <w:p w14:paraId="1851E5BE" w14:textId="77777777" w:rsidR="003C0C27" w:rsidRDefault="003C0C27" w:rsidP="00FE6603">
      <w:pPr>
        <w:pStyle w:val="ListParagraph"/>
        <w:numPr>
          <w:ilvl w:val="1"/>
          <w:numId w:val="42"/>
        </w:numPr>
        <w:spacing w:before="100" w:beforeAutospacing="1" w:after="200" w:afterAutospacing="1"/>
        <w:contextualSpacing/>
      </w:pPr>
      <w:r>
        <w:t>Validation artefacts</w:t>
      </w:r>
    </w:p>
    <w:p w14:paraId="18E7770D" w14:textId="77777777" w:rsidR="003C0C27" w:rsidRDefault="003C0C27" w:rsidP="00FE6603">
      <w:pPr>
        <w:pStyle w:val="ListParagraph"/>
        <w:numPr>
          <w:ilvl w:val="1"/>
          <w:numId w:val="42"/>
        </w:numPr>
        <w:spacing w:before="100" w:beforeAutospacing="1" w:after="200" w:afterAutospacing="1"/>
        <w:contextualSpacing/>
      </w:pPr>
      <w:r>
        <w:t>Verification artifacts</w:t>
      </w:r>
    </w:p>
    <w:p w14:paraId="02CEFD13" w14:textId="77777777" w:rsidR="003C0C27" w:rsidRDefault="003C0C27" w:rsidP="00FE6603">
      <w:pPr>
        <w:pStyle w:val="ListParagraph"/>
        <w:numPr>
          <w:ilvl w:val="1"/>
          <w:numId w:val="42"/>
        </w:numPr>
        <w:spacing w:before="100" w:beforeAutospacing="1" w:after="200" w:afterAutospacing="1"/>
        <w:contextualSpacing/>
      </w:pPr>
      <w:r>
        <w:t>Controlled/ approved certification data</w:t>
      </w:r>
    </w:p>
    <w:p w14:paraId="59CF8317" w14:textId="77777777" w:rsidR="003C0C27" w:rsidRPr="003D7094" w:rsidRDefault="003C0C27" w:rsidP="00FE6603">
      <w:pPr>
        <w:pStyle w:val="ListParagraph"/>
        <w:numPr>
          <w:ilvl w:val="1"/>
          <w:numId w:val="42"/>
        </w:numPr>
        <w:spacing w:before="100" w:beforeAutospacing="1" w:after="200" w:afterAutospacing="1"/>
        <w:contextualSpacing/>
        <w:rPr>
          <w:rFonts w:eastAsiaTheme="minorEastAsia"/>
        </w:rPr>
      </w:pPr>
      <w:r>
        <w:t>Completed checklists</w:t>
      </w:r>
    </w:p>
    <w:p w14:paraId="08E4E440" w14:textId="77777777" w:rsidR="003C0C27" w:rsidRDefault="003C0C27" w:rsidP="00FE6603">
      <w:pPr>
        <w:pStyle w:val="Heading2"/>
        <w:numPr>
          <w:ilvl w:val="1"/>
          <w:numId w:val="24"/>
        </w:numPr>
        <w:ind w:left="567" w:hanging="567"/>
      </w:pPr>
      <w:bookmarkStart w:id="57" w:name="_Toc68876042"/>
      <w:bookmarkStart w:id="58" w:name="_Toc98193266"/>
      <w:bookmarkStart w:id="59" w:name="_Toc102241852"/>
      <w:bookmarkStart w:id="60" w:name="_Hlk25248873"/>
      <w:r>
        <w:t>Engineering Review Board (ERB)</w:t>
      </w:r>
      <w:bookmarkEnd w:id="57"/>
      <w:bookmarkEnd w:id="58"/>
      <w:bookmarkEnd w:id="59"/>
    </w:p>
    <w:p w14:paraId="50151C07" w14:textId="77777777" w:rsidR="003C0C27" w:rsidRPr="008E4B97" w:rsidRDefault="003C0C27" w:rsidP="003C0C27">
      <w:r>
        <w:t>ERB i</w:t>
      </w:r>
      <w:r w:rsidRPr="008E4B97">
        <w:t>s a group of engineers</w:t>
      </w:r>
      <w:r>
        <w:t xml:space="preserve"> composed of representatives from all engineering disciplines</w:t>
      </w:r>
      <w:r w:rsidRPr="008E4B97">
        <w:t xml:space="preserve"> </w:t>
      </w:r>
      <w:r>
        <w:t>who</w:t>
      </w:r>
      <w:r w:rsidRPr="008E4B97">
        <w:t xml:space="preserve"> </w:t>
      </w:r>
      <w:r>
        <w:rPr>
          <w:noProof/>
        </w:rPr>
        <w:t>determine scope and ensure complete implementation</w:t>
      </w:r>
      <w:r w:rsidRPr="008E4B97">
        <w:t xml:space="preserve">. Depending on the change, it </w:t>
      </w:r>
      <w:r w:rsidRPr="008E4B97">
        <w:lastRenderedPageBreak/>
        <w:t xml:space="preserve">will consist of </w:t>
      </w:r>
      <w:r>
        <w:t xml:space="preserve">the systems IPT lead, </w:t>
      </w:r>
      <w:r w:rsidRPr="008E4B97">
        <w:t>the</w:t>
      </w:r>
      <w:r>
        <w:t xml:space="preserve"> subject matter experts and the engineers responsible for the change</w:t>
      </w:r>
      <w:r w:rsidRPr="008E4B97">
        <w:t xml:space="preserve"> and be chaired by a designated ERB chair.</w:t>
      </w:r>
      <w:bookmarkEnd w:id="60"/>
    </w:p>
    <w:p w14:paraId="54E11BE6" w14:textId="77777777" w:rsidR="003C0C27" w:rsidRDefault="003C0C27" w:rsidP="00FE6603">
      <w:pPr>
        <w:pStyle w:val="Heading1"/>
        <w:numPr>
          <w:ilvl w:val="0"/>
          <w:numId w:val="24"/>
        </w:numPr>
        <w:ind w:left="567" w:hanging="567"/>
      </w:pPr>
      <w:bookmarkStart w:id="61" w:name="_Toc68876046"/>
      <w:bookmarkStart w:id="62" w:name="_Toc98193267"/>
      <w:bookmarkStart w:id="63" w:name="_Toc102241853"/>
      <w:r>
        <w:t>System Development Lifecycle</w:t>
      </w:r>
      <w:bookmarkEnd w:id="61"/>
      <w:bookmarkEnd w:id="62"/>
      <w:bookmarkEnd w:id="63"/>
    </w:p>
    <w:p w14:paraId="5AF81AD9" w14:textId="77777777" w:rsidR="003C0C27" w:rsidRDefault="003C0C27" w:rsidP="00FE6603">
      <w:pPr>
        <w:pStyle w:val="Heading2"/>
        <w:numPr>
          <w:ilvl w:val="1"/>
          <w:numId w:val="24"/>
        </w:numPr>
        <w:ind w:left="567" w:hanging="567"/>
      </w:pPr>
      <w:bookmarkStart w:id="64" w:name="_Toc68876047"/>
      <w:bookmarkStart w:id="65" w:name="_Toc98193268"/>
      <w:bookmarkStart w:id="66" w:name="_Toc102241854"/>
      <w:r>
        <w:t>System &amp; Safety Development Process</w:t>
      </w:r>
      <w:bookmarkEnd w:id="64"/>
      <w:bookmarkEnd w:id="65"/>
      <w:bookmarkEnd w:id="66"/>
    </w:p>
    <w:p w14:paraId="7B2ADDEE" w14:textId="7F351FC9" w:rsidR="003C0C27" w:rsidRDefault="003C0C27" w:rsidP="003C0C27">
      <w:r w:rsidRPr="00E34BC1">
        <w:t>The</w:t>
      </w:r>
      <w:r>
        <w:t xml:space="preserve"> </w:t>
      </w:r>
      <w:r w:rsidR="00B7665E">
        <w:t>&lt;&lt;company&gt;&gt;</w:t>
      </w:r>
      <w:r w:rsidRPr="00E34BC1">
        <w:t xml:space="preserve"> </w:t>
      </w:r>
      <w:r>
        <w:t xml:space="preserve">product </w:t>
      </w:r>
      <w:r w:rsidRPr="00E34BC1">
        <w:t xml:space="preserve">engineering development process complies with the intent of SAE ARP4754A, </w:t>
      </w:r>
      <w:r w:rsidRPr="00E34BC1">
        <w:rPr>
          <w:szCs w:val="20"/>
        </w:rPr>
        <w:t>Guidelines for Development of Civil Aircraft and Systems</w:t>
      </w:r>
      <w:r w:rsidRPr="00E34BC1">
        <w:t xml:space="preserve">. </w:t>
      </w:r>
      <w:r w:rsidRPr="00E34BC1">
        <w:fldChar w:fldCharType="begin"/>
      </w:r>
      <w:r w:rsidRPr="00E34BC1">
        <w:instrText xml:space="preserve"> REF _Ref24621099 \h  \* MERGEFORMAT </w:instrText>
      </w:r>
      <w:r w:rsidRPr="00E34BC1">
        <w:fldChar w:fldCharType="separate"/>
      </w:r>
      <w:r w:rsidR="00C478F8">
        <w:t xml:space="preserve">Figure </w:t>
      </w:r>
      <w:r w:rsidR="00C478F8">
        <w:rPr>
          <w:noProof/>
        </w:rPr>
        <w:t>4</w:t>
      </w:r>
      <w:r w:rsidR="00C478F8">
        <w:rPr>
          <w:noProof/>
        </w:rPr>
        <w:noBreakHyphen/>
        <w:t>1</w:t>
      </w:r>
      <w:r w:rsidRPr="00E34BC1">
        <w:fldChar w:fldCharType="end"/>
      </w:r>
      <w:r w:rsidRPr="00E34BC1">
        <w:t xml:space="preserve"> shows the V development process</w:t>
      </w:r>
      <w:r>
        <w:t xml:space="preserve"> which applies to all system/ sub-system development effort.</w:t>
      </w:r>
    </w:p>
    <w:p w14:paraId="3690F144" w14:textId="2C46573B" w:rsidR="003C0C27" w:rsidRDefault="003C0C27" w:rsidP="003C0C27">
      <w:r>
        <w:t xml:space="preserve">Starting from left to right, </w:t>
      </w:r>
      <w:r>
        <w:fldChar w:fldCharType="begin"/>
      </w:r>
      <w:r>
        <w:instrText xml:space="preserve"> REF _Ref24621099 \h  \* MERGEFORMAT </w:instrText>
      </w:r>
      <w:r>
        <w:fldChar w:fldCharType="separate"/>
      </w:r>
      <w:r w:rsidR="00C478F8">
        <w:t xml:space="preserve">Figure </w:t>
      </w:r>
      <w:r w:rsidR="00C478F8">
        <w:rPr>
          <w:noProof/>
        </w:rPr>
        <w:t>4</w:t>
      </w:r>
      <w:r w:rsidR="00C478F8">
        <w:rPr>
          <w:noProof/>
        </w:rPr>
        <w:noBreakHyphen/>
        <w:t>1</w:t>
      </w:r>
      <w:r>
        <w:fldChar w:fldCharType="end"/>
      </w:r>
      <w:r>
        <w:t xml:space="preserve"> illustrates the following:</w:t>
      </w:r>
    </w:p>
    <w:p w14:paraId="718496A4" w14:textId="54FBB91F" w:rsidR="003C0C27" w:rsidRDefault="003C0C27" w:rsidP="00FE6603">
      <w:pPr>
        <w:pStyle w:val="ListParagraph"/>
        <w:numPr>
          <w:ilvl w:val="0"/>
          <w:numId w:val="41"/>
        </w:numPr>
        <w:spacing w:before="100" w:beforeAutospacing="1" w:after="200" w:afterAutospacing="1"/>
        <w:contextualSpacing/>
      </w:pPr>
      <w:r>
        <w:t>The requirements, design/ validation and verification phases of the engineering lifecycle</w:t>
      </w:r>
    </w:p>
    <w:p w14:paraId="069402B9" w14:textId="77777777" w:rsidR="003C0C27" w:rsidRDefault="003C0C27" w:rsidP="00FE6603">
      <w:pPr>
        <w:pStyle w:val="ListParagraph"/>
        <w:numPr>
          <w:ilvl w:val="0"/>
          <w:numId w:val="41"/>
        </w:numPr>
        <w:spacing w:before="100" w:beforeAutospacing="1" w:after="200" w:afterAutospacing="1"/>
        <w:contextualSpacing/>
      </w:pPr>
      <w:r>
        <w:t>The development of a system/ sub-system architecture</w:t>
      </w:r>
    </w:p>
    <w:p w14:paraId="77393178" w14:textId="3751B78F" w:rsidR="003C0C27" w:rsidRDefault="003C0C27" w:rsidP="00FE6603">
      <w:pPr>
        <w:pStyle w:val="ListParagraph"/>
        <w:numPr>
          <w:ilvl w:val="0"/>
          <w:numId w:val="29"/>
        </w:numPr>
        <w:spacing w:before="100" w:beforeAutospacing="1" w:after="200" w:afterAutospacing="1"/>
        <w:contextualSpacing/>
      </w:pPr>
      <w:r>
        <w:t>The decomposition and allocation of functions/ requirements to systems and sub-systems</w:t>
      </w:r>
    </w:p>
    <w:p w14:paraId="682BC69F" w14:textId="48C1366C" w:rsidR="003C0C27" w:rsidRDefault="003C0C27" w:rsidP="00FE6603">
      <w:pPr>
        <w:pStyle w:val="ListParagraph"/>
        <w:numPr>
          <w:ilvl w:val="0"/>
          <w:numId w:val="29"/>
        </w:numPr>
        <w:spacing w:before="100" w:beforeAutospacing="1" w:after="200" w:afterAutospacing="1"/>
        <w:contextualSpacing/>
      </w:pPr>
      <w:r>
        <w:t>The technical review milestones throughout the engineering lifecycle</w:t>
      </w:r>
    </w:p>
    <w:p w14:paraId="726FAFAE" w14:textId="77777777" w:rsidR="003C0C27" w:rsidRDefault="003C0C27" w:rsidP="00FE6603">
      <w:pPr>
        <w:pStyle w:val="ListParagraph"/>
        <w:numPr>
          <w:ilvl w:val="0"/>
          <w:numId w:val="29"/>
        </w:numPr>
        <w:spacing w:before="100" w:beforeAutospacing="1" w:after="200" w:afterAutospacing="1"/>
        <w:contextualSpacing/>
      </w:pPr>
      <w:r>
        <w:t>System artifacts produced throughout the engineering lifecycle</w:t>
      </w:r>
    </w:p>
    <w:p w14:paraId="41B391F5" w14:textId="77777777" w:rsidR="003C0C27" w:rsidRDefault="003C0C27" w:rsidP="00FE6603">
      <w:pPr>
        <w:pStyle w:val="ListParagraph"/>
        <w:numPr>
          <w:ilvl w:val="0"/>
          <w:numId w:val="29"/>
        </w:numPr>
        <w:spacing w:before="100" w:beforeAutospacing="1" w:after="200" w:afterAutospacing="1"/>
        <w:contextualSpacing/>
      </w:pPr>
      <w:r>
        <w:t>Safety artifacts produced throughout the engineering lifecycle</w:t>
      </w:r>
    </w:p>
    <w:p w14:paraId="20F345A3" w14:textId="5A50F4EF" w:rsidR="003C0C27" w:rsidRDefault="003C0C27" w:rsidP="00FE6603">
      <w:pPr>
        <w:pStyle w:val="ListParagraph"/>
        <w:numPr>
          <w:ilvl w:val="0"/>
          <w:numId w:val="29"/>
        </w:numPr>
        <w:spacing w:before="100" w:beforeAutospacing="1" w:after="200" w:afterAutospacing="1"/>
        <w:contextualSpacing/>
        <w:sectPr w:rsidR="003C0C27" w:rsidSect="00660211">
          <w:headerReference w:type="default" r:id="rId9"/>
          <w:footerReference w:type="default" r:id="rId10"/>
          <w:type w:val="continuous"/>
          <w:pgSz w:w="12240" w:h="15840"/>
          <w:pgMar w:top="1440" w:right="1440" w:bottom="1440" w:left="1440" w:header="720" w:footer="720" w:gutter="0"/>
          <w:cols w:space="720"/>
          <w:titlePg/>
          <w:docGrid w:linePitch="360"/>
        </w:sectPr>
      </w:pPr>
      <w:r>
        <w:t>Corresponding major program milestones.</w:t>
      </w:r>
    </w:p>
    <w:p w14:paraId="2FC34BB1" w14:textId="77777777" w:rsidR="003C0C27" w:rsidRDefault="003C0C27" w:rsidP="003C0C27">
      <w:r>
        <w:rPr>
          <w:noProof/>
        </w:rPr>
        <w:lastRenderedPageBreak/>
        <w:drawing>
          <wp:inline distT="0" distB="0" distL="0" distR="0" wp14:anchorId="23C34342" wp14:editId="14F7F3B3">
            <wp:extent cx="8229600" cy="5227955"/>
            <wp:effectExtent l="0" t="0" r="0" b="444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stretch>
                      <a:fillRect/>
                    </a:stretch>
                  </pic:blipFill>
                  <pic:spPr>
                    <a:xfrm>
                      <a:off x="0" y="0"/>
                      <a:ext cx="8229600" cy="5227955"/>
                    </a:xfrm>
                    <a:prstGeom prst="rect">
                      <a:avLst/>
                    </a:prstGeom>
                  </pic:spPr>
                </pic:pic>
              </a:graphicData>
            </a:graphic>
          </wp:inline>
        </w:drawing>
      </w:r>
    </w:p>
    <w:p w14:paraId="723B9818" w14:textId="71BAE536" w:rsidR="003C0C27" w:rsidRDefault="003C0C27" w:rsidP="003C0C27">
      <w:pPr>
        <w:pStyle w:val="Caption"/>
        <w:sectPr w:rsidR="003C0C27" w:rsidSect="00982B52">
          <w:footerReference w:type="first" r:id="rId12"/>
          <w:pgSz w:w="15840" w:h="12240" w:orient="landscape"/>
          <w:pgMar w:top="1440" w:right="1440" w:bottom="1440" w:left="1440" w:header="720" w:footer="720" w:gutter="0"/>
          <w:cols w:space="720"/>
          <w:titlePg/>
          <w:docGrid w:linePitch="360"/>
        </w:sectPr>
      </w:pPr>
      <w:bookmarkStart w:id="67" w:name="_Ref24621099"/>
      <w:bookmarkStart w:id="68" w:name="_Toc68264594"/>
      <w:bookmarkStart w:id="69" w:name="_Toc97767449"/>
      <w:r>
        <w:t xml:space="preserve">Figure </w:t>
      </w:r>
      <w:r>
        <w:fldChar w:fldCharType="begin"/>
      </w:r>
      <w:r>
        <w:instrText xml:space="preserve"> STYLEREF 1 \s </w:instrText>
      </w:r>
      <w:r>
        <w:fldChar w:fldCharType="separate"/>
      </w:r>
      <w:r w:rsidR="00C478F8">
        <w:rPr>
          <w:noProof/>
        </w:rPr>
        <w:t>4</w:t>
      </w:r>
      <w:r>
        <w:rPr>
          <w:noProof/>
        </w:rPr>
        <w:fldChar w:fldCharType="end"/>
      </w:r>
      <w:r>
        <w:noBreakHyphen/>
      </w:r>
      <w:r>
        <w:fldChar w:fldCharType="begin"/>
      </w:r>
      <w:r>
        <w:instrText xml:space="preserve"> SEQ Figure \* ARABIC \s 1 </w:instrText>
      </w:r>
      <w:r>
        <w:fldChar w:fldCharType="separate"/>
      </w:r>
      <w:r w:rsidR="00C478F8">
        <w:rPr>
          <w:noProof/>
        </w:rPr>
        <w:t>1</w:t>
      </w:r>
      <w:r>
        <w:rPr>
          <w:noProof/>
        </w:rPr>
        <w:fldChar w:fldCharType="end"/>
      </w:r>
      <w:bookmarkEnd w:id="67"/>
      <w:r>
        <w:t>: System &amp; Safety Development Process</w:t>
      </w:r>
      <w:bookmarkEnd w:id="68"/>
      <w:bookmarkEnd w:id="69"/>
    </w:p>
    <w:p w14:paraId="7346C5E7" w14:textId="0FE6E956" w:rsidR="003C0C27" w:rsidRPr="0032000C" w:rsidRDefault="003C0C27" w:rsidP="003C0C27">
      <w:r w:rsidRPr="0032000C">
        <w:lastRenderedPageBreak/>
        <w:t xml:space="preserve">The system and safety development process will be used to derive the safety requirements for each system/ sub-system, as well as the Design Assurance Level (DAL) and probability/ failure rate budgets. </w:t>
      </w:r>
      <w:bookmarkStart w:id="70" w:name="_Hlk25246741"/>
      <w:bookmarkStart w:id="71" w:name="_Hlk25247916"/>
      <w:r w:rsidRPr="0032000C">
        <w:t xml:space="preserve">The DAL is to be assigned by the </w:t>
      </w:r>
      <w:r w:rsidR="00B7665E">
        <w:t>&lt;&lt;company&gt;&gt;</w:t>
      </w:r>
      <w:r w:rsidRPr="0032000C">
        <w:t xml:space="preserve"> p</w:t>
      </w:r>
      <w:r>
        <w:t>roduct</w:t>
      </w:r>
      <w:r w:rsidRPr="0032000C">
        <w:t xml:space="preserve"> Functional Hazard Assessments (FHA).</w:t>
      </w:r>
      <w:bookmarkEnd w:id="70"/>
      <w:r w:rsidRPr="0032000C">
        <w:t xml:space="preserve"> Any complex hardware or software, including COTS, will satisfy RTCA DO-254 and RTCA DO-178 objectives at their assigned DAL.</w:t>
      </w:r>
      <w:bookmarkEnd w:id="71"/>
    </w:p>
    <w:p w14:paraId="7D23326A" w14:textId="115AD06E" w:rsidR="003C0C27" w:rsidRDefault="003C0C27" w:rsidP="003C0C27">
      <w:r w:rsidRPr="0032000C">
        <w:t xml:space="preserve">Safety requirements exist at the system and sub-system (or item per </w:t>
      </w:r>
      <w:r>
        <w:t xml:space="preserve">SAE </w:t>
      </w:r>
      <w:r w:rsidRPr="0032000C">
        <w:t xml:space="preserve">ARP4754A) </w:t>
      </w:r>
      <w:proofErr w:type="gramStart"/>
      <w:r w:rsidRPr="0032000C">
        <w:t>level, and</w:t>
      </w:r>
      <w:proofErr w:type="gramEnd"/>
      <w:r w:rsidRPr="0032000C">
        <w:t xml:space="preserve"> are decomposed/ captured top down</w:t>
      </w:r>
      <w:r w:rsidR="00E27CAB">
        <w:t xml:space="preserve"> at each tier</w:t>
      </w:r>
      <w:r w:rsidRPr="0032000C">
        <w:t>, hence the V development process</w:t>
      </w:r>
      <w:r>
        <w:t xml:space="preserve"> shape. At the system level, the safety requirements are </w:t>
      </w:r>
      <w:r w:rsidRPr="00304967">
        <w:t xml:space="preserve">mainly generated from and align with the FHA for the </w:t>
      </w:r>
      <w:r w:rsidR="00B7665E">
        <w:t>&lt;&lt;company&gt;&gt;</w:t>
      </w:r>
      <w:r w:rsidRPr="00304967">
        <w:t xml:space="preserve"> </w:t>
      </w:r>
      <w:r>
        <w:t xml:space="preserve">product </w:t>
      </w:r>
      <w:r w:rsidRPr="00304967">
        <w:t>but</w:t>
      </w:r>
      <w:r>
        <w:t xml:space="preserve"> can also come from the Common Cause Analyses (CCA). At the sub-system level, safety requirements are mainly generated from and align with the Preliminary System Safety Assessment (PSSA). There is traceability between the FHA failure conditions and the PSSA fault tree analysis and events. A top-down fault tree analysis is completed as part of the PSSA followed by a bottom-up fault tree analysis as part of the System Safety Assessment (SSA).</w:t>
      </w:r>
    </w:p>
    <w:p w14:paraId="4A520451" w14:textId="77777777" w:rsidR="003C0C27" w:rsidRDefault="003C0C27" w:rsidP="003C0C27">
      <w:r>
        <w:t>The top-down fault tree is used for the following purposes:</w:t>
      </w:r>
    </w:p>
    <w:p w14:paraId="477C8259" w14:textId="77777777" w:rsidR="003C0C27" w:rsidRDefault="003C0C27" w:rsidP="00FE6603">
      <w:pPr>
        <w:pStyle w:val="ListParagraph"/>
        <w:numPr>
          <w:ilvl w:val="0"/>
          <w:numId w:val="39"/>
        </w:numPr>
        <w:spacing w:before="100" w:beforeAutospacing="1" w:after="200" w:afterAutospacing="1"/>
        <w:contextualSpacing/>
      </w:pPr>
      <w:r>
        <w:t>Capture failure rate requirements for system and sub-system and equipment</w:t>
      </w:r>
    </w:p>
    <w:p w14:paraId="0EA171E4" w14:textId="77777777" w:rsidR="003C0C27" w:rsidRDefault="003C0C27" w:rsidP="00FE6603">
      <w:pPr>
        <w:pStyle w:val="ListParagraph"/>
        <w:numPr>
          <w:ilvl w:val="0"/>
          <w:numId w:val="39"/>
        </w:numPr>
        <w:spacing w:before="100" w:beforeAutospacing="1" w:after="200" w:afterAutospacing="1"/>
        <w:contextualSpacing/>
      </w:pPr>
      <w:r>
        <w:t>Capture independence requirements</w:t>
      </w:r>
    </w:p>
    <w:p w14:paraId="629AFE55" w14:textId="77777777" w:rsidR="003C0C27" w:rsidRDefault="003C0C27" w:rsidP="003C0C27">
      <w:r>
        <w:t>The bottom-up fault tree is used for the following purposes:</w:t>
      </w:r>
    </w:p>
    <w:p w14:paraId="6F1C0028" w14:textId="77777777" w:rsidR="003C0C27" w:rsidRDefault="003C0C27" w:rsidP="00FE6603">
      <w:pPr>
        <w:pStyle w:val="ListParagraph"/>
        <w:numPr>
          <w:ilvl w:val="0"/>
          <w:numId w:val="40"/>
        </w:numPr>
        <w:spacing w:before="100" w:beforeAutospacing="1" w:after="200" w:afterAutospacing="1"/>
        <w:contextualSpacing/>
      </w:pPr>
      <w:r>
        <w:t>Verify failure rate requirements for system and sub-system equipment</w:t>
      </w:r>
    </w:p>
    <w:p w14:paraId="203EF359" w14:textId="77777777" w:rsidR="003C0C27" w:rsidRDefault="003C0C27" w:rsidP="00FE6603">
      <w:pPr>
        <w:pStyle w:val="ListParagraph"/>
        <w:numPr>
          <w:ilvl w:val="0"/>
          <w:numId w:val="40"/>
        </w:numPr>
        <w:spacing w:before="100" w:beforeAutospacing="1" w:after="200" w:afterAutospacing="1"/>
        <w:contextualSpacing/>
      </w:pPr>
      <w:r>
        <w:t>Verify independence requirements</w:t>
      </w:r>
    </w:p>
    <w:p w14:paraId="2A0A57B4" w14:textId="77777777" w:rsidR="003C0C27" w:rsidRDefault="003C0C27" w:rsidP="003C0C27">
      <w:r>
        <w:t>The bottom-up fault tree analysis is populated by the results of the Failure Mode Effects Analysis (FMEA) and Failure Mode Effects Analysis (FMES). Also, it includes the results of the Single Event Effect (SEE) analysis. A reliability prediction is used to determine component failure rates.</w:t>
      </w:r>
      <w:r w:rsidRPr="000653B1">
        <w:t xml:space="preserve"> </w:t>
      </w:r>
      <w:r>
        <w:t>The reliability prediction can be a parts count analysis when component junction temperatures are available and a parts stress analysis when they are not available.</w:t>
      </w:r>
    </w:p>
    <w:p w14:paraId="69D35AF9" w14:textId="77777777" w:rsidR="003C0C27" w:rsidRPr="00BE0817" w:rsidRDefault="003C0C27" w:rsidP="00FE6603">
      <w:pPr>
        <w:pStyle w:val="Heading2"/>
        <w:numPr>
          <w:ilvl w:val="1"/>
          <w:numId w:val="24"/>
        </w:numPr>
        <w:ind w:left="567" w:hanging="567"/>
        <w:rPr>
          <w:rFonts w:eastAsiaTheme="minorHAnsi"/>
        </w:rPr>
      </w:pPr>
      <w:bookmarkStart w:id="72" w:name="_Ref24656629"/>
      <w:bookmarkStart w:id="73" w:name="_Toc68876048"/>
      <w:bookmarkStart w:id="74" w:name="_Toc98193269"/>
      <w:bookmarkStart w:id="75" w:name="_Toc102241855"/>
      <w:r>
        <w:rPr>
          <w:rFonts w:eastAsiaTheme="minorHAnsi"/>
        </w:rPr>
        <w:t>System Requirements Capture</w:t>
      </w:r>
      <w:bookmarkEnd w:id="72"/>
      <w:bookmarkEnd w:id="73"/>
      <w:bookmarkEnd w:id="74"/>
      <w:bookmarkEnd w:id="75"/>
    </w:p>
    <w:p w14:paraId="6C55E057" w14:textId="77777777" w:rsidR="003C0C27" w:rsidRDefault="003C0C27" w:rsidP="003C0C27">
      <w:r>
        <w:t>The System Engineering team, will be responsible for decomposing, capturing, implementing, and validating the system and sub-system level requirements. Generally, the requirement types decomposed and captured are as follows:</w:t>
      </w:r>
    </w:p>
    <w:p w14:paraId="358C5A4C" w14:textId="77777777" w:rsidR="003C0C27" w:rsidRPr="00BE0817" w:rsidRDefault="003C0C27" w:rsidP="00FE6603">
      <w:pPr>
        <w:pStyle w:val="ListParagraph"/>
        <w:numPr>
          <w:ilvl w:val="0"/>
          <w:numId w:val="30"/>
        </w:numPr>
        <w:spacing w:before="100" w:beforeAutospacing="1" w:after="200" w:afterAutospacing="1"/>
        <w:contextualSpacing/>
        <w:rPr>
          <w:rFonts w:eastAsia="SymbolMT"/>
        </w:rPr>
      </w:pPr>
      <w:r w:rsidRPr="00BE0817">
        <w:rPr>
          <w:rFonts w:eastAsia="SymbolMT"/>
        </w:rPr>
        <w:t>Performance</w:t>
      </w:r>
    </w:p>
    <w:p w14:paraId="6470F6A4" w14:textId="77777777" w:rsidR="003C0C27" w:rsidRPr="00BE0817" w:rsidRDefault="003C0C27" w:rsidP="00FE6603">
      <w:pPr>
        <w:pStyle w:val="ListParagraph"/>
        <w:numPr>
          <w:ilvl w:val="0"/>
          <w:numId w:val="30"/>
        </w:numPr>
        <w:spacing w:before="100" w:beforeAutospacing="1" w:after="200" w:afterAutospacing="1"/>
        <w:contextualSpacing/>
        <w:rPr>
          <w:rFonts w:eastAsia="SymbolMT"/>
        </w:rPr>
      </w:pPr>
      <w:r w:rsidRPr="00BE0817">
        <w:rPr>
          <w:rFonts w:eastAsia="SymbolMT"/>
        </w:rPr>
        <w:t>Functional</w:t>
      </w:r>
      <w:r>
        <w:rPr>
          <w:rFonts w:eastAsia="SymbolMT"/>
        </w:rPr>
        <w:t xml:space="preserve"> including human factors</w:t>
      </w:r>
    </w:p>
    <w:p w14:paraId="5CB2D408" w14:textId="77777777" w:rsidR="003C0C27" w:rsidRPr="00BE0817" w:rsidRDefault="003C0C27" w:rsidP="00FE6603">
      <w:pPr>
        <w:pStyle w:val="ListParagraph"/>
        <w:numPr>
          <w:ilvl w:val="0"/>
          <w:numId w:val="30"/>
        </w:numPr>
        <w:spacing w:before="100" w:beforeAutospacing="1" w:after="200" w:afterAutospacing="1"/>
        <w:contextualSpacing/>
        <w:rPr>
          <w:rFonts w:eastAsia="SymbolMT"/>
        </w:rPr>
      </w:pPr>
      <w:r>
        <w:rPr>
          <w:rFonts w:eastAsia="SymbolMT"/>
        </w:rPr>
        <w:t>Physical e.g. size and weight</w:t>
      </w:r>
    </w:p>
    <w:p w14:paraId="537D2AAB" w14:textId="77777777" w:rsidR="003C0C27" w:rsidRDefault="003C0C27" w:rsidP="00FE6603">
      <w:pPr>
        <w:pStyle w:val="ListParagraph"/>
        <w:numPr>
          <w:ilvl w:val="0"/>
          <w:numId w:val="30"/>
        </w:numPr>
        <w:spacing w:before="100" w:beforeAutospacing="1" w:after="200" w:afterAutospacing="1"/>
        <w:contextualSpacing/>
        <w:rPr>
          <w:rFonts w:eastAsia="SymbolMT"/>
        </w:rPr>
      </w:pPr>
      <w:r w:rsidRPr="00BE0817">
        <w:rPr>
          <w:rFonts w:eastAsia="SymbolMT"/>
        </w:rPr>
        <w:t>Interfac</w:t>
      </w:r>
      <w:r>
        <w:rPr>
          <w:rFonts w:eastAsia="SymbolMT"/>
        </w:rPr>
        <w:t>es</w:t>
      </w:r>
    </w:p>
    <w:p w14:paraId="03DAD451" w14:textId="77777777" w:rsidR="003C0C27" w:rsidRPr="00BE0817" w:rsidRDefault="003C0C27" w:rsidP="00FE6603">
      <w:pPr>
        <w:pStyle w:val="ListParagraph"/>
        <w:numPr>
          <w:ilvl w:val="0"/>
          <w:numId w:val="30"/>
        </w:numPr>
        <w:spacing w:before="100" w:beforeAutospacing="1" w:after="200" w:afterAutospacing="1"/>
        <w:contextualSpacing/>
        <w:rPr>
          <w:rFonts w:eastAsia="SymbolMT"/>
        </w:rPr>
      </w:pPr>
      <w:r>
        <w:rPr>
          <w:rFonts w:eastAsia="SymbolMT"/>
        </w:rPr>
        <w:t>Environmental</w:t>
      </w:r>
    </w:p>
    <w:p w14:paraId="7D0FD401" w14:textId="77777777" w:rsidR="003C0C27" w:rsidRDefault="003C0C27" w:rsidP="00FE6603">
      <w:pPr>
        <w:pStyle w:val="ListParagraph"/>
        <w:numPr>
          <w:ilvl w:val="0"/>
          <w:numId w:val="30"/>
        </w:numPr>
        <w:spacing w:before="100" w:beforeAutospacing="1" w:after="200" w:afterAutospacing="1"/>
        <w:contextualSpacing/>
        <w:rPr>
          <w:rFonts w:eastAsia="SymbolMT"/>
        </w:rPr>
      </w:pPr>
      <w:r w:rsidRPr="00BE0817">
        <w:rPr>
          <w:rFonts w:eastAsia="SymbolMT"/>
        </w:rPr>
        <w:t>Reliability</w:t>
      </w:r>
    </w:p>
    <w:p w14:paraId="63452D7C" w14:textId="77777777" w:rsidR="003C0C27" w:rsidRDefault="003C0C27" w:rsidP="00FE6603">
      <w:pPr>
        <w:pStyle w:val="ListParagraph"/>
        <w:numPr>
          <w:ilvl w:val="0"/>
          <w:numId w:val="30"/>
        </w:numPr>
        <w:spacing w:before="100" w:beforeAutospacing="1" w:after="200" w:afterAutospacing="1"/>
        <w:contextualSpacing/>
        <w:rPr>
          <w:rFonts w:eastAsia="SymbolMT"/>
        </w:rPr>
      </w:pPr>
      <w:r>
        <w:rPr>
          <w:rFonts w:eastAsia="SymbolMT"/>
        </w:rPr>
        <w:t>Maintainability</w:t>
      </w:r>
    </w:p>
    <w:p w14:paraId="6FEEE973" w14:textId="77777777" w:rsidR="003C0C27" w:rsidRPr="00CB6630" w:rsidRDefault="003C0C27" w:rsidP="00FE6603">
      <w:pPr>
        <w:pStyle w:val="ListParagraph"/>
        <w:numPr>
          <w:ilvl w:val="0"/>
          <w:numId w:val="30"/>
        </w:numPr>
        <w:spacing w:before="100" w:beforeAutospacing="1" w:after="200" w:afterAutospacing="1"/>
        <w:contextualSpacing/>
        <w:rPr>
          <w:rFonts w:eastAsia="SymbolMT"/>
        </w:rPr>
      </w:pPr>
      <w:r w:rsidRPr="00CB6630">
        <w:rPr>
          <w:rFonts w:eastAsia="SymbolMT"/>
        </w:rPr>
        <w:t xml:space="preserve">Safety </w:t>
      </w:r>
      <w:r w:rsidRPr="00CB6630">
        <w:rPr>
          <w:shd w:val="clear" w:color="auto" w:fill="FFFFFF"/>
        </w:rPr>
        <w:t>including FDAL/ IDAL and probability or failure rate budget and cycle time</w:t>
      </w:r>
    </w:p>
    <w:p w14:paraId="3B7EE733" w14:textId="77777777" w:rsidR="003C0C27" w:rsidRPr="00BE0817" w:rsidRDefault="003C0C27" w:rsidP="00FE6603">
      <w:pPr>
        <w:pStyle w:val="ListParagraph"/>
        <w:numPr>
          <w:ilvl w:val="0"/>
          <w:numId w:val="30"/>
        </w:numPr>
        <w:spacing w:before="100" w:beforeAutospacing="1" w:after="200" w:afterAutospacing="1"/>
        <w:contextualSpacing/>
        <w:rPr>
          <w:rFonts w:eastAsia="SymbolMT"/>
        </w:rPr>
      </w:pPr>
      <w:r>
        <w:rPr>
          <w:rFonts w:eastAsia="SymbolMT"/>
        </w:rPr>
        <w:t>Security</w:t>
      </w:r>
    </w:p>
    <w:p w14:paraId="0E786446" w14:textId="77777777" w:rsidR="003C0C27" w:rsidRPr="00BE0817" w:rsidRDefault="003C0C27" w:rsidP="00FE6603">
      <w:pPr>
        <w:pStyle w:val="ListParagraph"/>
        <w:numPr>
          <w:ilvl w:val="0"/>
          <w:numId w:val="30"/>
        </w:numPr>
        <w:spacing w:before="100" w:beforeAutospacing="1" w:after="200" w:afterAutospacing="1"/>
        <w:contextualSpacing/>
        <w:rPr>
          <w:rFonts w:eastAsia="SymbolMT"/>
        </w:rPr>
      </w:pPr>
      <w:r>
        <w:rPr>
          <w:rFonts w:eastAsia="SymbolMT"/>
        </w:rPr>
        <w:t>Installation</w:t>
      </w:r>
    </w:p>
    <w:p w14:paraId="3BAB959D" w14:textId="77777777" w:rsidR="003C0C27" w:rsidRDefault="003C0C27" w:rsidP="003C0C27">
      <w:r>
        <w:lastRenderedPageBreak/>
        <w:t>Each system/ sub-systems level requirement is written with the verb “shall” and has the following required fields:</w:t>
      </w:r>
    </w:p>
    <w:p w14:paraId="40978D1D" w14:textId="77777777" w:rsidR="003C0C27" w:rsidRDefault="003C0C27" w:rsidP="00FE6603">
      <w:pPr>
        <w:pStyle w:val="ListParagraph"/>
        <w:numPr>
          <w:ilvl w:val="0"/>
          <w:numId w:val="32"/>
        </w:numPr>
        <w:spacing w:before="100" w:beforeAutospacing="1" w:after="200" w:afterAutospacing="1"/>
        <w:contextualSpacing/>
      </w:pPr>
      <w:r w:rsidRPr="00E80AA0">
        <w:t>All system</w:t>
      </w:r>
      <w:r>
        <w:t xml:space="preserve">/ sub-system </w:t>
      </w:r>
      <w:r w:rsidRPr="00E80AA0">
        <w:t xml:space="preserve">requirements must either have a parent or be derived with a </w:t>
      </w:r>
      <w:r>
        <w:t>written r</w:t>
      </w:r>
      <w:r w:rsidRPr="00E80AA0">
        <w:t xml:space="preserve">ationale </w:t>
      </w:r>
      <w:r>
        <w:t>giving</w:t>
      </w:r>
      <w:r w:rsidRPr="00E80AA0">
        <w:t xml:space="preserve"> </w:t>
      </w:r>
      <w:r>
        <w:t xml:space="preserve">the </w:t>
      </w:r>
      <w:r w:rsidRPr="00E80AA0">
        <w:t>reason for their existence</w:t>
      </w:r>
    </w:p>
    <w:p w14:paraId="110D6CA7" w14:textId="77777777" w:rsidR="003C0C27" w:rsidRDefault="003C0C27" w:rsidP="00FE6603">
      <w:pPr>
        <w:pStyle w:val="ListParagraph"/>
        <w:numPr>
          <w:ilvl w:val="0"/>
          <w:numId w:val="32"/>
        </w:numPr>
        <w:spacing w:before="100" w:beforeAutospacing="1" w:after="200" w:afterAutospacing="1"/>
        <w:contextualSpacing/>
      </w:pPr>
      <w:r>
        <w:t>Validation Method</w:t>
      </w:r>
    </w:p>
    <w:p w14:paraId="4B0DF159" w14:textId="77777777" w:rsidR="003C0C27" w:rsidRDefault="003C0C27" w:rsidP="00FE6603">
      <w:pPr>
        <w:pStyle w:val="ListParagraph"/>
        <w:numPr>
          <w:ilvl w:val="0"/>
          <w:numId w:val="32"/>
        </w:numPr>
        <w:spacing w:before="100" w:beforeAutospacing="1" w:after="200" w:afterAutospacing="1"/>
        <w:contextualSpacing/>
      </w:pPr>
      <w:r>
        <w:t>Validation Evidence</w:t>
      </w:r>
    </w:p>
    <w:p w14:paraId="70F0C363" w14:textId="77777777" w:rsidR="003C0C27" w:rsidRDefault="003C0C27" w:rsidP="00FE6603">
      <w:pPr>
        <w:pStyle w:val="ListParagraph"/>
        <w:numPr>
          <w:ilvl w:val="0"/>
          <w:numId w:val="32"/>
        </w:numPr>
        <w:spacing w:before="100" w:beforeAutospacing="1" w:after="200" w:afterAutospacing="1"/>
        <w:contextualSpacing/>
      </w:pPr>
      <w:r>
        <w:t>Verification Method</w:t>
      </w:r>
    </w:p>
    <w:p w14:paraId="5F84A7EC" w14:textId="77777777" w:rsidR="003C0C27" w:rsidRDefault="003C0C27" w:rsidP="00FE6603">
      <w:pPr>
        <w:pStyle w:val="ListParagraph"/>
        <w:numPr>
          <w:ilvl w:val="0"/>
          <w:numId w:val="32"/>
        </w:numPr>
        <w:spacing w:before="100" w:beforeAutospacing="1" w:after="200" w:afterAutospacing="1"/>
        <w:contextualSpacing/>
      </w:pPr>
      <w:r>
        <w:t>Verification Evidence</w:t>
      </w:r>
    </w:p>
    <w:p w14:paraId="7F2AE56B" w14:textId="77777777" w:rsidR="003C0C27" w:rsidRDefault="003C0C27" w:rsidP="00FE6603">
      <w:pPr>
        <w:pStyle w:val="ListParagraph"/>
        <w:numPr>
          <w:ilvl w:val="0"/>
          <w:numId w:val="32"/>
        </w:numPr>
        <w:spacing w:before="100" w:beforeAutospacing="1" w:after="200" w:afterAutospacing="1"/>
        <w:contextualSpacing/>
      </w:pPr>
      <w:r>
        <w:t>Assumptions (if any)</w:t>
      </w:r>
    </w:p>
    <w:p w14:paraId="2BB02E29" w14:textId="77777777" w:rsidR="003C0C27" w:rsidRDefault="003C0C27" w:rsidP="00FE6603">
      <w:pPr>
        <w:pStyle w:val="ListParagraph"/>
        <w:numPr>
          <w:ilvl w:val="0"/>
          <w:numId w:val="32"/>
        </w:numPr>
        <w:spacing w:before="100" w:beforeAutospacing="1" w:after="200" w:afterAutospacing="1"/>
        <w:contextualSpacing/>
      </w:pPr>
      <w:r w:rsidRPr="00960CC2">
        <w:t>Safety Tag (yes or no)</w:t>
      </w:r>
    </w:p>
    <w:p w14:paraId="20E7B124" w14:textId="77777777" w:rsidR="003C0C27" w:rsidRDefault="003C0C27" w:rsidP="003C0C27">
      <w:r>
        <w:t xml:space="preserve"> The following subsections will discuss these fields.</w:t>
      </w:r>
    </w:p>
    <w:bookmarkStart w:id="76" w:name="_Toc68264596"/>
    <w:bookmarkStart w:id="77" w:name="_Toc96805779"/>
    <w:p w14:paraId="7383682C" w14:textId="2801A12B" w:rsidR="003C0C27" w:rsidRDefault="003C0C27" w:rsidP="003C0C27">
      <w:r>
        <w:fldChar w:fldCharType="begin"/>
      </w:r>
      <w:r>
        <w:instrText xml:space="preserve"> REF _Ref97767399 \h </w:instrText>
      </w:r>
      <w:r>
        <w:fldChar w:fldCharType="separate"/>
      </w:r>
      <w:r w:rsidR="00C478F8" w:rsidRPr="00D9071F">
        <w:t xml:space="preserve">Table </w:t>
      </w:r>
      <w:r w:rsidR="00C478F8">
        <w:rPr>
          <w:noProof/>
        </w:rPr>
        <w:t>4</w:t>
      </w:r>
      <w:r w:rsidR="00C478F8" w:rsidRPr="00D9071F">
        <w:noBreakHyphen/>
      </w:r>
      <w:r w:rsidR="00C478F8">
        <w:rPr>
          <w:noProof/>
        </w:rPr>
        <w:t>1</w:t>
      </w:r>
      <w:r>
        <w:fldChar w:fldCharType="end"/>
      </w:r>
      <w:r>
        <w:t xml:space="preserve"> defines the </w:t>
      </w:r>
      <w:r w:rsidR="00B7665E">
        <w:t>&lt;&lt;company&gt;&gt;</w:t>
      </w:r>
      <w:r w:rsidRPr="001B1A5A">
        <w:t xml:space="preserve"> </w:t>
      </w:r>
      <w:r>
        <w:t>parallel hybrid-electric powertrain</w:t>
      </w:r>
      <w:r>
        <w:rPr>
          <w:rFonts w:asciiTheme="minorHAnsi" w:hAnsiTheme="minorHAnsi"/>
        </w:rPr>
        <w:t xml:space="preserve"> </w:t>
      </w:r>
      <w:bookmarkEnd w:id="76"/>
      <w:r>
        <w:t>requirements management tool hierarchy.</w:t>
      </w:r>
      <w:bookmarkEnd w:id="77"/>
    </w:p>
    <w:tbl>
      <w:tblPr>
        <w:tblStyle w:val="T-XAPTFoS"/>
        <w:tblW w:w="0" w:type="auto"/>
        <w:tblLook w:val="04A0" w:firstRow="1" w:lastRow="0" w:firstColumn="1" w:lastColumn="0" w:noHBand="0" w:noVBand="1"/>
      </w:tblPr>
      <w:tblGrid>
        <w:gridCol w:w="4675"/>
        <w:gridCol w:w="4675"/>
      </w:tblGrid>
      <w:tr w:rsidR="003C0C27" w14:paraId="0E90FE58" w14:textId="77777777" w:rsidTr="004044B6">
        <w:trPr>
          <w:cnfStyle w:val="100000000000" w:firstRow="1" w:lastRow="0" w:firstColumn="0" w:lastColumn="0" w:oddVBand="0" w:evenVBand="0" w:oddHBand="0" w:evenHBand="0" w:firstRowFirstColumn="0" w:firstRowLastColumn="0" w:lastRowFirstColumn="0" w:lastRowLastColumn="0"/>
        </w:trPr>
        <w:tc>
          <w:tcPr>
            <w:tcW w:w="4675" w:type="dxa"/>
          </w:tcPr>
          <w:p w14:paraId="134065BC" w14:textId="77777777" w:rsidR="003C0C27" w:rsidRPr="00646A6C" w:rsidRDefault="003C0C27" w:rsidP="004044B6">
            <w:r w:rsidRPr="00646A6C">
              <w:t>Requirement Section</w:t>
            </w:r>
          </w:p>
        </w:tc>
        <w:tc>
          <w:tcPr>
            <w:tcW w:w="4675" w:type="dxa"/>
          </w:tcPr>
          <w:p w14:paraId="288B999E" w14:textId="77777777" w:rsidR="003C0C27" w:rsidRPr="00646A6C" w:rsidRDefault="003C0C27" w:rsidP="004044B6">
            <w:r w:rsidRPr="00646A6C">
              <w:t>Description</w:t>
            </w:r>
          </w:p>
        </w:tc>
      </w:tr>
      <w:tr w:rsidR="003C0C27" w14:paraId="7B687009" w14:textId="77777777" w:rsidTr="004044B6">
        <w:trPr>
          <w:cnfStyle w:val="000000100000" w:firstRow="0" w:lastRow="0" w:firstColumn="0" w:lastColumn="0" w:oddVBand="0" w:evenVBand="0" w:oddHBand="1" w:evenHBand="0" w:firstRowFirstColumn="0" w:firstRowLastColumn="0" w:lastRowFirstColumn="0" w:lastRowLastColumn="0"/>
        </w:trPr>
        <w:tc>
          <w:tcPr>
            <w:tcW w:w="4675" w:type="dxa"/>
          </w:tcPr>
          <w:p w14:paraId="6B7A356E" w14:textId="09093D9D" w:rsidR="003C0C27" w:rsidRDefault="00D9071F" w:rsidP="004044B6">
            <w:r>
              <w:t>TBD</w:t>
            </w:r>
          </w:p>
        </w:tc>
        <w:tc>
          <w:tcPr>
            <w:tcW w:w="4675" w:type="dxa"/>
          </w:tcPr>
          <w:p w14:paraId="4A60B765" w14:textId="1F8D372C" w:rsidR="003C0C27" w:rsidRDefault="00D9071F" w:rsidP="004044B6">
            <w:r>
              <w:t>TBD</w:t>
            </w:r>
          </w:p>
        </w:tc>
      </w:tr>
    </w:tbl>
    <w:p w14:paraId="53B7C7C1" w14:textId="7E6D021D" w:rsidR="003C0C27" w:rsidRPr="00D9071F" w:rsidRDefault="003C0C27" w:rsidP="003C0C27">
      <w:pPr>
        <w:pStyle w:val="Caption"/>
        <w:rPr>
          <w:rFonts w:ascii="Arial" w:hAnsi="Arial" w:cs="Arial"/>
          <w:sz w:val="22"/>
          <w:szCs w:val="22"/>
        </w:rPr>
      </w:pPr>
      <w:bookmarkStart w:id="78" w:name="_Ref97767399"/>
      <w:bookmarkStart w:id="79" w:name="_Toc68876049"/>
      <w:r w:rsidRPr="00D9071F">
        <w:rPr>
          <w:rFonts w:ascii="Arial" w:hAnsi="Arial" w:cs="Arial"/>
          <w:sz w:val="22"/>
          <w:szCs w:val="22"/>
        </w:rPr>
        <w:t xml:space="preserve">Table </w:t>
      </w:r>
      <w:r w:rsidRPr="00D9071F">
        <w:rPr>
          <w:rFonts w:ascii="Arial" w:hAnsi="Arial" w:cs="Arial"/>
          <w:sz w:val="22"/>
          <w:szCs w:val="22"/>
        </w:rPr>
        <w:fldChar w:fldCharType="begin"/>
      </w:r>
      <w:r w:rsidRPr="00D9071F">
        <w:rPr>
          <w:rFonts w:ascii="Arial" w:hAnsi="Arial" w:cs="Arial"/>
          <w:sz w:val="22"/>
          <w:szCs w:val="22"/>
        </w:rPr>
        <w:instrText xml:space="preserve"> STYLEREF 1 \s </w:instrText>
      </w:r>
      <w:r w:rsidRPr="00D9071F">
        <w:rPr>
          <w:rFonts w:ascii="Arial" w:hAnsi="Arial" w:cs="Arial"/>
          <w:sz w:val="22"/>
          <w:szCs w:val="22"/>
        </w:rPr>
        <w:fldChar w:fldCharType="separate"/>
      </w:r>
      <w:r w:rsidR="00C478F8">
        <w:rPr>
          <w:rFonts w:ascii="Arial" w:hAnsi="Arial" w:cs="Arial"/>
          <w:noProof/>
          <w:sz w:val="22"/>
          <w:szCs w:val="22"/>
        </w:rPr>
        <w:t>4</w:t>
      </w:r>
      <w:r w:rsidRPr="00D9071F">
        <w:rPr>
          <w:rFonts w:ascii="Arial" w:hAnsi="Arial" w:cs="Arial"/>
          <w:sz w:val="22"/>
          <w:szCs w:val="22"/>
        </w:rPr>
        <w:fldChar w:fldCharType="end"/>
      </w:r>
      <w:r w:rsidRPr="00D9071F">
        <w:rPr>
          <w:rFonts w:ascii="Arial" w:hAnsi="Arial" w:cs="Arial"/>
          <w:sz w:val="22"/>
          <w:szCs w:val="22"/>
        </w:rPr>
        <w:noBreakHyphen/>
      </w:r>
      <w:r w:rsidRPr="00D9071F">
        <w:rPr>
          <w:rFonts w:ascii="Arial" w:hAnsi="Arial" w:cs="Arial"/>
          <w:sz w:val="22"/>
          <w:szCs w:val="22"/>
        </w:rPr>
        <w:fldChar w:fldCharType="begin"/>
      </w:r>
      <w:r w:rsidRPr="00D9071F">
        <w:rPr>
          <w:rFonts w:ascii="Arial" w:hAnsi="Arial" w:cs="Arial"/>
          <w:sz w:val="22"/>
          <w:szCs w:val="22"/>
        </w:rPr>
        <w:instrText xml:space="preserve"> SEQ Table \* ARABIC \s 1 </w:instrText>
      </w:r>
      <w:r w:rsidRPr="00D9071F">
        <w:rPr>
          <w:rFonts w:ascii="Arial" w:hAnsi="Arial" w:cs="Arial"/>
          <w:sz w:val="22"/>
          <w:szCs w:val="22"/>
        </w:rPr>
        <w:fldChar w:fldCharType="separate"/>
      </w:r>
      <w:r w:rsidR="00C478F8">
        <w:rPr>
          <w:rFonts w:ascii="Arial" w:hAnsi="Arial" w:cs="Arial"/>
          <w:noProof/>
          <w:sz w:val="22"/>
          <w:szCs w:val="22"/>
        </w:rPr>
        <w:t>1</w:t>
      </w:r>
      <w:r w:rsidRPr="00D9071F">
        <w:rPr>
          <w:rFonts w:ascii="Arial" w:hAnsi="Arial" w:cs="Arial"/>
          <w:sz w:val="22"/>
          <w:szCs w:val="22"/>
        </w:rPr>
        <w:fldChar w:fldCharType="end"/>
      </w:r>
      <w:bookmarkEnd w:id="78"/>
      <w:r w:rsidRPr="00D9071F">
        <w:rPr>
          <w:rFonts w:ascii="Arial" w:hAnsi="Arial" w:cs="Arial"/>
          <w:sz w:val="22"/>
          <w:szCs w:val="22"/>
        </w:rPr>
        <w:t xml:space="preserve">: </w:t>
      </w:r>
      <w:r w:rsidR="00B7665E">
        <w:rPr>
          <w:rFonts w:ascii="Arial" w:hAnsi="Arial" w:cs="Arial"/>
          <w:sz w:val="22"/>
          <w:szCs w:val="22"/>
        </w:rPr>
        <w:t>&lt;&lt;company&gt;&gt;</w:t>
      </w:r>
      <w:r w:rsidRPr="00D9071F">
        <w:rPr>
          <w:rFonts w:ascii="Arial" w:hAnsi="Arial" w:cs="Arial"/>
          <w:sz w:val="22"/>
          <w:szCs w:val="22"/>
        </w:rPr>
        <w:t xml:space="preserve"> Parallel Hybrid-Electric Powertrain Requirements Management Tool Hierarchy</w:t>
      </w:r>
    </w:p>
    <w:p w14:paraId="4C7716A5" w14:textId="77777777" w:rsidR="003C0C27" w:rsidRDefault="003C0C27" w:rsidP="00FE6603">
      <w:pPr>
        <w:pStyle w:val="Heading2"/>
        <w:numPr>
          <w:ilvl w:val="1"/>
          <w:numId w:val="24"/>
        </w:numPr>
        <w:ind w:left="567" w:hanging="567"/>
      </w:pPr>
      <w:bookmarkStart w:id="80" w:name="_Toc98193270"/>
      <w:bookmarkStart w:id="81" w:name="_Toc102241856"/>
      <w:r>
        <w:t>Requirements Traceability</w:t>
      </w:r>
      <w:bookmarkEnd w:id="79"/>
      <w:bookmarkEnd w:id="80"/>
      <w:bookmarkEnd w:id="81"/>
    </w:p>
    <w:p w14:paraId="0FACA87D" w14:textId="77777777" w:rsidR="003C0C27" w:rsidRPr="00274232" w:rsidRDefault="003C0C27" w:rsidP="003C0C27">
      <w:r>
        <w:t xml:space="preserve">A child requirement that is linked via a parent/ child relationship must be consistent with the intent of the parent requirement. </w:t>
      </w:r>
      <w:r w:rsidRPr="00CA221F">
        <w:t>Re</w:t>
      </w:r>
      <w:r>
        <w:t>q</w:t>
      </w:r>
      <w:r w:rsidRPr="00CA221F">
        <w:t>uirements that have no parent requirements are considered “derived”.</w:t>
      </w:r>
      <w:r>
        <w:t xml:space="preserve"> </w:t>
      </w:r>
      <w:r w:rsidRPr="00E80AA0">
        <w:t>All system</w:t>
      </w:r>
      <w:r>
        <w:t xml:space="preserve">/ sub-system </w:t>
      </w:r>
      <w:r w:rsidRPr="00E80AA0">
        <w:t xml:space="preserve">requirements must either have a parent or be derived with a </w:t>
      </w:r>
      <w:r>
        <w:t>written r</w:t>
      </w:r>
      <w:r w:rsidRPr="00E80AA0">
        <w:t xml:space="preserve">ationale </w:t>
      </w:r>
      <w:r>
        <w:t>giving</w:t>
      </w:r>
      <w:r w:rsidRPr="00E80AA0">
        <w:t xml:space="preserve"> </w:t>
      </w:r>
      <w:r>
        <w:t xml:space="preserve">the </w:t>
      </w:r>
      <w:r w:rsidRPr="00E80AA0">
        <w:t>reason for their existence.</w:t>
      </w:r>
      <w:r>
        <w:t xml:space="preserve"> </w:t>
      </w:r>
      <w:r w:rsidRPr="00E80AA0">
        <w:t xml:space="preserve">All derived requirements must be reviewed </w:t>
      </w:r>
      <w:r>
        <w:t>for</w:t>
      </w:r>
      <w:r w:rsidRPr="00E80AA0">
        <w:t xml:space="preserve"> safety </w:t>
      </w:r>
      <w:r>
        <w:t>impact</w:t>
      </w:r>
      <w:r w:rsidRPr="00E80AA0">
        <w:t>.</w:t>
      </w:r>
    </w:p>
    <w:p w14:paraId="6DC87024" w14:textId="3D28555F" w:rsidR="003C0C27" w:rsidRPr="00C0152F" w:rsidRDefault="003C0C27" w:rsidP="003C0C27">
      <w:r>
        <w:t>A compliance matrix will be created for all regulations, special conditions and standards that have been selected for the program by the Certification Plan(s).</w:t>
      </w:r>
    </w:p>
    <w:p w14:paraId="3D82FFC7" w14:textId="77777777" w:rsidR="003C0C27" w:rsidRDefault="003C0C27" w:rsidP="003C0C27">
      <w:r>
        <w:t>The following report will be generated to ensure requirements traceability</w:t>
      </w:r>
      <w:r w:rsidRPr="00705F11">
        <w:t>:</w:t>
      </w:r>
    </w:p>
    <w:p w14:paraId="659B41F1" w14:textId="77777777" w:rsidR="003C0C27" w:rsidRDefault="003C0C27" w:rsidP="009567C1">
      <w:pPr>
        <w:ind w:left="2880" w:hanging="2880"/>
      </w:pPr>
      <w:r>
        <w:t>Compliance matrix</w:t>
      </w:r>
      <w:r>
        <w:tab/>
        <w:t>for regulations, special conditions and standards showing methods of compliance and the associated evidence.</w:t>
      </w:r>
    </w:p>
    <w:p w14:paraId="103DB3CA" w14:textId="77777777" w:rsidR="003C0C27" w:rsidRDefault="003C0C27" w:rsidP="009567C1">
      <w:pPr>
        <w:ind w:left="2880" w:hanging="2880"/>
      </w:pPr>
      <w:r>
        <w:t>Validation matrix</w:t>
      </w:r>
      <w:r>
        <w:tab/>
        <w:t>for system and sub-system requirements showing validation methods and associated evidence.</w:t>
      </w:r>
    </w:p>
    <w:p w14:paraId="2A26FBD0" w14:textId="77777777" w:rsidR="003C0C27" w:rsidRPr="00705F11" w:rsidRDefault="003C0C27" w:rsidP="009567C1">
      <w:pPr>
        <w:ind w:left="2880" w:hanging="2880"/>
      </w:pPr>
      <w:r>
        <w:t>Verification matrix</w:t>
      </w:r>
      <w:r>
        <w:tab/>
        <w:t>for system and sub-system requirements showing verification methods and associated evidence.</w:t>
      </w:r>
    </w:p>
    <w:p w14:paraId="34973394" w14:textId="69978278" w:rsidR="003C0C27" w:rsidRDefault="003C0C27" w:rsidP="003C0C27">
      <w:r w:rsidRPr="00E80AA0">
        <w:t xml:space="preserve">The following section </w:t>
      </w:r>
      <w:r w:rsidRPr="00AE1BDB">
        <w:t xml:space="preserve">will describe </w:t>
      </w:r>
      <w:r w:rsidR="00B7665E">
        <w:t>&lt;&lt;company&gt;&gt;</w:t>
      </w:r>
      <w:r w:rsidRPr="00AE1BDB">
        <w:t xml:space="preserve"> </w:t>
      </w:r>
      <w:r>
        <w:t xml:space="preserve">product </w:t>
      </w:r>
      <w:r w:rsidRPr="00AE1BDB">
        <w:t>V&amp;V.</w:t>
      </w:r>
    </w:p>
    <w:p w14:paraId="27A28684" w14:textId="77777777" w:rsidR="003C0C27" w:rsidRDefault="003C0C27" w:rsidP="00FE6603">
      <w:pPr>
        <w:pStyle w:val="Heading2"/>
        <w:numPr>
          <w:ilvl w:val="1"/>
          <w:numId w:val="24"/>
        </w:numPr>
        <w:ind w:left="567" w:hanging="567"/>
      </w:pPr>
      <w:bookmarkStart w:id="82" w:name="_Toc68876050"/>
      <w:bookmarkStart w:id="83" w:name="_Toc98193271"/>
      <w:bookmarkStart w:id="84" w:name="_Toc102241857"/>
      <w:r>
        <w:lastRenderedPageBreak/>
        <w:t>System V&amp;V</w:t>
      </w:r>
      <w:bookmarkEnd w:id="82"/>
      <w:bookmarkEnd w:id="83"/>
      <w:bookmarkEnd w:id="84"/>
    </w:p>
    <w:p w14:paraId="210F2FF3" w14:textId="77777777" w:rsidR="003C0C27" w:rsidRDefault="003C0C27" w:rsidP="003C0C27">
      <w:r>
        <w:rPr>
          <w:noProof/>
        </w:rPr>
        <w:drawing>
          <wp:inline distT="0" distB="0" distL="0" distR="0" wp14:anchorId="074CE0C3" wp14:editId="2B575E4D">
            <wp:extent cx="2862072" cy="2249424"/>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3"/>
                    <a:stretch>
                      <a:fillRect/>
                    </a:stretch>
                  </pic:blipFill>
                  <pic:spPr>
                    <a:xfrm>
                      <a:off x="0" y="0"/>
                      <a:ext cx="2862072" cy="2249424"/>
                    </a:xfrm>
                    <a:prstGeom prst="rect">
                      <a:avLst/>
                    </a:prstGeom>
                  </pic:spPr>
                </pic:pic>
              </a:graphicData>
            </a:graphic>
          </wp:inline>
        </w:drawing>
      </w:r>
    </w:p>
    <w:p w14:paraId="5EAF4761" w14:textId="37515573" w:rsidR="003C0C27" w:rsidRDefault="003C0C27" w:rsidP="003C0C27">
      <w:pPr>
        <w:pStyle w:val="Caption"/>
      </w:pPr>
      <w:bookmarkStart w:id="85" w:name="_Ref96466628"/>
      <w:bookmarkStart w:id="86" w:name="_Toc68264595"/>
      <w:bookmarkStart w:id="87" w:name="_Toc97767450"/>
      <w:r>
        <w:t xml:space="preserve">Figure </w:t>
      </w:r>
      <w:r>
        <w:fldChar w:fldCharType="begin"/>
      </w:r>
      <w:r>
        <w:instrText xml:space="preserve"> STYLEREF 1 \s </w:instrText>
      </w:r>
      <w:r>
        <w:fldChar w:fldCharType="separate"/>
      </w:r>
      <w:r w:rsidR="00C478F8">
        <w:rPr>
          <w:noProof/>
        </w:rPr>
        <w:t>4</w:t>
      </w:r>
      <w:r>
        <w:rPr>
          <w:noProof/>
        </w:rPr>
        <w:fldChar w:fldCharType="end"/>
      </w:r>
      <w:r>
        <w:noBreakHyphen/>
      </w:r>
      <w:r>
        <w:fldChar w:fldCharType="begin"/>
      </w:r>
      <w:r>
        <w:instrText xml:space="preserve"> SEQ Figure \* ARABIC \s 1 </w:instrText>
      </w:r>
      <w:r>
        <w:fldChar w:fldCharType="separate"/>
      </w:r>
      <w:r w:rsidR="00C478F8">
        <w:rPr>
          <w:noProof/>
        </w:rPr>
        <w:t>2</w:t>
      </w:r>
      <w:r>
        <w:rPr>
          <w:noProof/>
        </w:rPr>
        <w:fldChar w:fldCharType="end"/>
      </w:r>
      <w:bookmarkEnd w:id="85"/>
      <w:r>
        <w:t>: Purpose of V&amp;V</w:t>
      </w:r>
      <w:bookmarkEnd w:id="86"/>
      <w:bookmarkEnd w:id="87"/>
    </w:p>
    <w:p w14:paraId="055246BC" w14:textId="1B5894B5" w:rsidR="003C0C27" w:rsidRPr="00BE0817" w:rsidRDefault="003C0C27" w:rsidP="003C0C27">
      <w:r>
        <w:t xml:space="preserve">V&amp;V is an iterative process that reduces design and development risk throughout the engineering lifecycle. As illustrated by </w:t>
      </w:r>
      <w:r>
        <w:fldChar w:fldCharType="begin"/>
      </w:r>
      <w:r>
        <w:instrText xml:space="preserve"> REF _Ref96466628 \h </w:instrText>
      </w:r>
      <w:r>
        <w:fldChar w:fldCharType="separate"/>
      </w:r>
      <w:r w:rsidR="00C478F8">
        <w:t xml:space="preserve">Figure </w:t>
      </w:r>
      <w:r w:rsidR="00C478F8">
        <w:rPr>
          <w:noProof/>
        </w:rPr>
        <w:t>4</w:t>
      </w:r>
      <w:r w:rsidR="00C478F8">
        <w:noBreakHyphen/>
      </w:r>
      <w:r w:rsidR="00C478F8">
        <w:rPr>
          <w:noProof/>
        </w:rPr>
        <w:t>2</w:t>
      </w:r>
      <w:r>
        <w:fldChar w:fldCharType="end"/>
      </w:r>
      <w:r>
        <w:t>, the purpose of V&amp;V is to ensure the requirements are correct and complete and that the implemented design matches the intended design as specified by the system and sub-system requirements.</w:t>
      </w:r>
    </w:p>
    <w:p w14:paraId="40703C64" w14:textId="77777777" w:rsidR="003C0C27" w:rsidRPr="00BE0817" w:rsidRDefault="003C0C27" w:rsidP="00FE6603">
      <w:pPr>
        <w:pStyle w:val="Heading3"/>
        <w:numPr>
          <w:ilvl w:val="2"/>
          <w:numId w:val="24"/>
        </w:numPr>
        <w:ind w:left="1276" w:hanging="709"/>
      </w:pPr>
      <w:bookmarkStart w:id="88" w:name="_Toc68876051"/>
      <w:bookmarkStart w:id="89" w:name="_Toc98193272"/>
      <w:r>
        <w:t>System Requirements Validation</w:t>
      </w:r>
      <w:bookmarkEnd w:id="88"/>
      <w:bookmarkEnd w:id="89"/>
    </w:p>
    <w:p w14:paraId="2CC9949B" w14:textId="4C2F81A1" w:rsidR="003C0C27" w:rsidRDefault="003C0C27" w:rsidP="003C0C27">
      <w:r>
        <w:t xml:space="preserve">System requirements are validated throughout the top-down phases as shown in </w:t>
      </w:r>
      <w:r w:rsidR="001E7F2B">
        <w:fldChar w:fldCharType="begin"/>
      </w:r>
      <w:r w:rsidR="001E7F2B">
        <w:instrText xml:space="preserve"> REF _Ref24621099 \h </w:instrText>
      </w:r>
      <w:r w:rsidR="001E7F2B">
        <w:fldChar w:fldCharType="separate"/>
      </w:r>
      <w:r w:rsidR="00C478F8">
        <w:t xml:space="preserve">Figure </w:t>
      </w:r>
      <w:r w:rsidR="00C478F8">
        <w:rPr>
          <w:noProof/>
        </w:rPr>
        <w:t>4</w:t>
      </w:r>
      <w:r w:rsidR="00C478F8">
        <w:noBreakHyphen/>
      </w:r>
      <w:r w:rsidR="00C478F8">
        <w:rPr>
          <w:noProof/>
        </w:rPr>
        <w:t>1</w:t>
      </w:r>
      <w:r w:rsidR="001E7F2B">
        <w:fldChar w:fldCharType="end"/>
      </w:r>
      <w:r>
        <w:t>. The validation process is to ensure that they are correct, complete and unambiguous with respect to the customer requirements and design decisions. A validation matrix is created for all system and subsystem requirements.</w:t>
      </w:r>
    </w:p>
    <w:p w14:paraId="4C56D4B3" w14:textId="77777777" w:rsidR="003C0C27" w:rsidRDefault="003C0C27" w:rsidP="003C0C27">
      <w:r>
        <w:t>The process starts by assigning validation method to each system and sub-system requirement with written assumptions if any. Then, each requirement is substantiated by validation evidence matching the method.</w:t>
      </w:r>
    </w:p>
    <w:p w14:paraId="3A2AC16D" w14:textId="77777777" w:rsidR="003C0C27" w:rsidRPr="000020DC" w:rsidRDefault="003C0C27" w:rsidP="003C0C27">
      <w:r>
        <w:t xml:space="preserve">The </w:t>
      </w:r>
      <w:r w:rsidRPr="000020DC">
        <w:t>validation method will be selected from the following:</w:t>
      </w:r>
    </w:p>
    <w:p w14:paraId="154B49BE" w14:textId="77777777" w:rsidR="003C0C27" w:rsidRDefault="003C0C27" w:rsidP="00FE6603">
      <w:pPr>
        <w:pStyle w:val="ListParagraph"/>
        <w:numPr>
          <w:ilvl w:val="0"/>
          <w:numId w:val="25"/>
        </w:numPr>
        <w:spacing w:before="100" w:beforeAutospacing="1" w:after="200" w:afterAutospacing="1"/>
        <w:contextualSpacing/>
      </w:pPr>
      <w:r w:rsidRPr="000020DC">
        <w:t>Calculations/ Analysis</w:t>
      </w:r>
    </w:p>
    <w:p w14:paraId="0458BB05" w14:textId="77777777" w:rsidR="003C0C27" w:rsidRDefault="003C0C27" w:rsidP="00FE6603">
      <w:pPr>
        <w:pStyle w:val="ListParagraph"/>
        <w:numPr>
          <w:ilvl w:val="0"/>
          <w:numId w:val="25"/>
        </w:numPr>
        <w:spacing w:before="100" w:beforeAutospacing="1" w:after="200" w:afterAutospacing="1"/>
        <w:contextualSpacing/>
      </w:pPr>
      <w:r>
        <w:t>Certification</w:t>
      </w:r>
    </w:p>
    <w:p w14:paraId="5B0B5CBF" w14:textId="77777777" w:rsidR="003C0C27" w:rsidRPr="000020DC" w:rsidRDefault="003C0C27" w:rsidP="00FE6603">
      <w:pPr>
        <w:pStyle w:val="ListParagraph"/>
        <w:numPr>
          <w:ilvl w:val="0"/>
          <w:numId w:val="25"/>
        </w:numPr>
        <w:spacing w:before="100" w:beforeAutospacing="1" w:after="200" w:afterAutospacing="1"/>
        <w:contextualSpacing/>
      </w:pPr>
      <w:r w:rsidRPr="000020DC">
        <w:t>Design/ Data Review</w:t>
      </w:r>
    </w:p>
    <w:p w14:paraId="5DF1F27D" w14:textId="77777777" w:rsidR="003C0C27" w:rsidRPr="000020DC" w:rsidRDefault="003C0C27" w:rsidP="00FE6603">
      <w:pPr>
        <w:pStyle w:val="ListParagraph"/>
        <w:numPr>
          <w:ilvl w:val="0"/>
          <w:numId w:val="25"/>
        </w:numPr>
        <w:spacing w:before="100" w:beforeAutospacing="1" w:after="200" w:afterAutospacing="1"/>
        <w:contextualSpacing/>
      </w:pPr>
      <w:r w:rsidRPr="000020DC">
        <w:t>Safety Analysis</w:t>
      </w:r>
    </w:p>
    <w:p w14:paraId="25F07CDA" w14:textId="77777777" w:rsidR="003C0C27" w:rsidRDefault="003C0C27" w:rsidP="00FE6603">
      <w:pPr>
        <w:pStyle w:val="ListParagraph"/>
        <w:numPr>
          <w:ilvl w:val="0"/>
          <w:numId w:val="25"/>
        </w:numPr>
        <w:spacing w:before="100" w:beforeAutospacing="1" w:after="200" w:afterAutospacing="1"/>
        <w:contextualSpacing/>
      </w:pPr>
      <w:r w:rsidRPr="000020DC">
        <w:t>Similarity of Service Experience (from previously certified systems)</w:t>
      </w:r>
    </w:p>
    <w:p w14:paraId="15F29010" w14:textId="77777777" w:rsidR="003C0C27" w:rsidRDefault="003C0C27" w:rsidP="00FE6603">
      <w:pPr>
        <w:pStyle w:val="ListParagraph"/>
        <w:numPr>
          <w:ilvl w:val="0"/>
          <w:numId w:val="25"/>
        </w:numPr>
        <w:spacing w:before="100" w:beforeAutospacing="1" w:after="200" w:afterAutospacing="1"/>
        <w:contextualSpacing/>
      </w:pPr>
      <w:r>
        <w:t>Simulation</w:t>
      </w:r>
    </w:p>
    <w:p w14:paraId="158D79A0" w14:textId="77777777" w:rsidR="003C0C27" w:rsidRPr="000020DC" w:rsidRDefault="003C0C27" w:rsidP="00FE6603">
      <w:pPr>
        <w:pStyle w:val="ListParagraph"/>
        <w:numPr>
          <w:ilvl w:val="0"/>
          <w:numId w:val="25"/>
        </w:numPr>
        <w:spacing w:before="100" w:beforeAutospacing="1" w:after="200" w:afterAutospacing="1"/>
        <w:contextualSpacing/>
      </w:pPr>
      <w:r>
        <w:t>Test</w:t>
      </w:r>
    </w:p>
    <w:p w14:paraId="6F7FB15C" w14:textId="77777777" w:rsidR="003C0C27" w:rsidRDefault="003C0C27" w:rsidP="003C0C27">
      <w:pPr>
        <w:ind w:left="1440" w:hanging="1440"/>
      </w:pPr>
      <w:r>
        <w:t>NOTE:</w:t>
      </w:r>
      <w:r>
        <w:tab/>
        <w:t xml:space="preserve">All </w:t>
      </w:r>
      <w:r w:rsidRPr="00E80AA0">
        <w:t>system</w:t>
      </w:r>
      <w:r>
        <w:t xml:space="preserve">/ sub-system </w:t>
      </w:r>
      <w:r w:rsidRPr="00E80AA0">
        <w:t xml:space="preserve">requirements must either have a parent or be derived with a </w:t>
      </w:r>
      <w:r>
        <w:t>written r</w:t>
      </w:r>
      <w:r w:rsidRPr="00E80AA0">
        <w:t xml:space="preserve">ationale </w:t>
      </w:r>
      <w:r>
        <w:t>giving</w:t>
      </w:r>
      <w:r w:rsidRPr="00E80AA0">
        <w:t xml:space="preserve"> </w:t>
      </w:r>
      <w:r>
        <w:t xml:space="preserve">the </w:t>
      </w:r>
      <w:r w:rsidRPr="00E80AA0">
        <w:t>reason for their existence</w:t>
      </w:r>
      <w:r>
        <w:t>.</w:t>
      </w:r>
    </w:p>
    <w:p w14:paraId="10C40625" w14:textId="77777777" w:rsidR="003C0C27" w:rsidRPr="00467C6B" w:rsidRDefault="003C0C27" w:rsidP="00FE6603">
      <w:pPr>
        <w:pStyle w:val="Heading3"/>
        <w:numPr>
          <w:ilvl w:val="2"/>
          <w:numId w:val="24"/>
        </w:numPr>
        <w:ind w:left="1276" w:hanging="709"/>
      </w:pPr>
      <w:bookmarkStart w:id="90" w:name="_Toc68876052"/>
      <w:bookmarkStart w:id="91" w:name="_Toc98193273"/>
      <w:r>
        <w:t>System Requirements Verification</w:t>
      </w:r>
      <w:bookmarkEnd w:id="90"/>
      <w:bookmarkEnd w:id="91"/>
    </w:p>
    <w:p w14:paraId="4B2C6653" w14:textId="4524E210" w:rsidR="003C0C27" w:rsidRDefault="003C0C27" w:rsidP="003C0C27">
      <w:r>
        <w:t xml:space="preserve">System requirements are verified throughout the top-down phases as shown in </w:t>
      </w:r>
      <w:r w:rsidR="001E7F2B">
        <w:fldChar w:fldCharType="begin"/>
      </w:r>
      <w:r w:rsidR="001E7F2B">
        <w:instrText xml:space="preserve"> REF _Ref24621099 \h </w:instrText>
      </w:r>
      <w:r w:rsidR="001E7F2B">
        <w:fldChar w:fldCharType="separate"/>
      </w:r>
      <w:r w:rsidR="00C478F8">
        <w:t xml:space="preserve">Figure </w:t>
      </w:r>
      <w:r w:rsidR="00C478F8">
        <w:rPr>
          <w:noProof/>
        </w:rPr>
        <w:t>4</w:t>
      </w:r>
      <w:r w:rsidR="00C478F8">
        <w:noBreakHyphen/>
      </w:r>
      <w:r w:rsidR="00C478F8">
        <w:rPr>
          <w:noProof/>
        </w:rPr>
        <w:t>1</w:t>
      </w:r>
      <w:r w:rsidR="001E7F2B">
        <w:fldChar w:fldCharType="end"/>
      </w:r>
      <w:r>
        <w:t xml:space="preserve">. The verification process is to ensure that the implemented design matches the intended design </w:t>
      </w:r>
      <w:r>
        <w:lastRenderedPageBreak/>
        <w:t>as specified by the system and sub-system requirements. A verification matrix is created for all system and subsystem requirements.</w:t>
      </w:r>
    </w:p>
    <w:p w14:paraId="015E506E" w14:textId="77777777" w:rsidR="003C0C27" w:rsidRDefault="003C0C27" w:rsidP="003C0C27">
      <w:r>
        <w:t>The process starts by assigning verification method to each system and sub-system requirement with written assumptions if any. Then, each requirement is substantiated by verification evidence matching the method.</w:t>
      </w:r>
    </w:p>
    <w:p w14:paraId="1A402A03" w14:textId="77777777" w:rsidR="003C0C27" w:rsidRPr="000020DC" w:rsidRDefault="003C0C27" w:rsidP="003C0C27">
      <w:r>
        <w:t>The</w:t>
      </w:r>
      <w:r w:rsidRPr="000020DC">
        <w:t xml:space="preserve"> verification method will be selected from the following:</w:t>
      </w:r>
    </w:p>
    <w:p w14:paraId="2A986259" w14:textId="77777777" w:rsidR="003C0C27" w:rsidRDefault="003C0C27" w:rsidP="00FE6603">
      <w:pPr>
        <w:pStyle w:val="ListParagraph"/>
        <w:numPr>
          <w:ilvl w:val="0"/>
          <w:numId w:val="35"/>
        </w:numPr>
        <w:spacing w:before="100" w:beforeAutospacing="1" w:after="200" w:afterAutospacing="1"/>
        <w:contextualSpacing/>
      </w:pPr>
      <w:bookmarkStart w:id="92" w:name="_Toc68876053"/>
      <w:r w:rsidRPr="000020DC">
        <w:t>Calculations/ Analysi</w:t>
      </w:r>
      <w:r>
        <w:t>s</w:t>
      </w:r>
    </w:p>
    <w:p w14:paraId="3301CA96" w14:textId="77777777" w:rsidR="003C0C27" w:rsidRPr="000020DC" w:rsidRDefault="003C0C27" w:rsidP="00FE6603">
      <w:pPr>
        <w:pStyle w:val="ListParagraph"/>
        <w:numPr>
          <w:ilvl w:val="0"/>
          <w:numId w:val="35"/>
        </w:numPr>
        <w:spacing w:before="100" w:beforeAutospacing="1" w:after="200" w:afterAutospacing="1"/>
        <w:contextualSpacing/>
      </w:pPr>
      <w:r w:rsidRPr="000020DC">
        <w:t>Design/ Data Review</w:t>
      </w:r>
    </w:p>
    <w:p w14:paraId="66C59AF1" w14:textId="77777777" w:rsidR="003C0C27" w:rsidRPr="000020DC" w:rsidRDefault="003C0C27" w:rsidP="00FE6603">
      <w:pPr>
        <w:pStyle w:val="ListParagraph"/>
        <w:numPr>
          <w:ilvl w:val="0"/>
          <w:numId w:val="35"/>
        </w:numPr>
        <w:spacing w:before="100" w:beforeAutospacing="1" w:after="200" w:afterAutospacing="1"/>
        <w:contextualSpacing/>
      </w:pPr>
      <w:r w:rsidRPr="000020DC">
        <w:t>Equipment Qualification</w:t>
      </w:r>
    </w:p>
    <w:p w14:paraId="45D60BD2" w14:textId="77777777" w:rsidR="003C0C27" w:rsidRPr="000020DC" w:rsidRDefault="003C0C27" w:rsidP="00FE6603">
      <w:pPr>
        <w:pStyle w:val="ListParagraph"/>
        <w:numPr>
          <w:ilvl w:val="0"/>
          <w:numId w:val="35"/>
        </w:numPr>
        <w:spacing w:before="100" w:beforeAutospacing="1" w:after="200" w:afterAutospacing="1"/>
        <w:contextualSpacing/>
      </w:pPr>
      <w:r w:rsidRPr="000020DC">
        <w:t>Flight Test</w:t>
      </w:r>
    </w:p>
    <w:p w14:paraId="3F90479D" w14:textId="77777777" w:rsidR="003C0C27" w:rsidRPr="000020DC" w:rsidRDefault="003C0C27" w:rsidP="00FE6603">
      <w:pPr>
        <w:pStyle w:val="ListParagraph"/>
        <w:numPr>
          <w:ilvl w:val="0"/>
          <w:numId w:val="35"/>
        </w:numPr>
        <w:spacing w:before="100" w:beforeAutospacing="1" w:after="200" w:afterAutospacing="1"/>
        <w:contextualSpacing/>
      </w:pPr>
      <w:r w:rsidRPr="000020DC">
        <w:t>Ground Test</w:t>
      </w:r>
    </w:p>
    <w:p w14:paraId="1D182116" w14:textId="77777777" w:rsidR="003C0C27" w:rsidRPr="000020DC" w:rsidRDefault="003C0C27" w:rsidP="00FE6603">
      <w:pPr>
        <w:pStyle w:val="ListParagraph"/>
        <w:numPr>
          <w:ilvl w:val="0"/>
          <w:numId w:val="35"/>
        </w:numPr>
        <w:spacing w:before="100" w:beforeAutospacing="1" w:after="200" w:afterAutospacing="1"/>
        <w:contextualSpacing/>
      </w:pPr>
      <w:r w:rsidRPr="000020DC">
        <w:t>Laboratory Test</w:t>
      </w:r>
    </w:p>
    <w:p w14:paraId="41BA14AC" w14:textId="77777777" w:rsidR="003C0C27" w:rsidRPr="000020DC" w:rsidRDefault="003C0C27" w:rsidP="00FE6603">
      <w:pPr>
        <w:pStyle w:val="ListParagraph"/>
        <w:numPr>
          <w:ilvl w:val="0"/>
          <w:numId w:val="35"/>
        </w:numPr>
        <w:spacing w:before="100" w:beforeAutospacing="1" w:after="200" w:afterAutospacing="1"/>
        <w:contextualSpacing/>
      </w:pPr>
      <w:r>
        <w:t>Functional Test</w:t>
      </w:r>
    </w:p>
    <w:p w14:paraId="1AB7CF7F" w14:textId="77777777" w:rsidR="003C0C27" w:rsidRPr="000020DC" w:rsidRDefault="003C0C27" w:rsidP="00FE6603">
      <w:pPr>
        <w:pStyle w:val="ListParagraph"/>
        <w:numPr>
          <w:ilvl w:val="0"/>
          <w:numId w:val="35"/>
        </w:numPr>
        <w:spacing w:before="100" w:beforeAutospacing="1" w:after="200" w:afterAutospacing="1"/>
        <w:contextualSpacing/>
      </w:pPr>
      <w:r w:rsidRPr="000020DC">
        <w:t>Physical Inspection</w:t>
      </w:r>
    </w:p>
    <w:p w14:paraId="189FF9C8" w14:textId="77777777" w:rsidR="003C0C27" w:rsidRPr="000020DC" w:rsidRDefault="003C0C27" w:rsidP="00FE6603">
      <w:pPr>
        <w:pStyle w:val="ListParagraph"/>
        <w:numPr>
          <w:ilvl w:val="0"/>
          <w:numId w:val="35"/>
        </w:numPr>
        <w:spacing w:before="100" w:beforeAutospacing="1" w:after="200" w:afterAutospacing="1"/>
        <w:contextualSpacing/>
      </w:pPr>
      <w:r w:rsidRPr="000020DC">
        <w:t>Safety Analysis</w:t>
      </w:r>
    </w:p>
    <w:p w14:paraId="4C3E1B70" w14:textId="77777777" w:rsidR="003C0C27" w:rsidRPr="000020DC" w:rsidRDefault="003C0C27" w:rsidP="00FE6603">
      <w:pPr>
        <w:pStyle w:val="ListParagraph"/>
        <w:numPr>
          <w:ilvl w:val="0"/>
          <w:numId w:val="35"/>
        </w:numPr>
        <w:spacing w:before="100" w:beforeAutospacing="1" w:after="200" w:afterAutospacing="1"/>
        <w:contextualSpacing/>
      </w:pPr>
      <w:r w:rsidRPr="000020DC">
        <w:t>Similarity of Service Experience</w:t>
      </w:r>
    </w:p>
    <w:p w14:paraId="05AF70DB" w14:textId="77777777" w:rsidR="003C0C27" w:rsidRPr="000020DC" w:rsidRDefault="003C0C27" w:rsidP="00FE6603">
      <w:pPr>
        <w:pStyle w:val="ListParagraph"/>
        <w:numPr>
          <w:ilvl w:val="0"/>
          <w:numId w:val="35"/>
        </w:numPr>
        <w:spacing w:before="100" w:beforeAutospacing="1" w:after="200" w:afterAutospacing="1"/>
        <w:contextualSpacing/>
      </w:pPr>
      <w:r w:rsidRPr="000020DC">
        <w:t>Simulation</w:t>
      </w:r>
    </w:p>
    <w:p w14:paraId="36893AE1" w14:textId="77777777" w:rsidR="003C0C27" w:rsidRDefault="003C0C27" w:rsidP="00FE6603">
      <w:pPr>
        <w:pStyle w:val="Heading2"/>
        <w:numPr>
          <w:ilvl w:val="1"/>
          <w:numId w:val="24"/>
        </w:numPr>
        <w:ind w:left="567" w:hanging="567"/>
      </w:pPr>
      <w:bookmarkStart w:id="93" w:name="_Toc98193274"/>
      <w:bookmarkStart w:id="94" w:name="_Toc102241858"/>
      <w:r>
        <w:t>Requirements Tool</w:t>
      </w:r>
      <w:bookmarkEnd w:id="92"/>
      <w:bookmarkEnd w:id="93"/>
      <w:bookmarkEnd w:id="94"/>
      <w:r>
        <w:tab/>
      </w:r>
    </w:p>
    <w:p w14:paraId="49A4A1DB" w14:textId="77777777" w:rsidR="003C0C27" w:rsidRPr="00990236" w:rsidRDefault="003C0C27" w:rsidP="003C0C27">
      <w:r w:rsidRPr="00990236">
        <w:t>The decomposing, capturing, tracking and organizing of system and sub-system requirements data and traceability is necessary for the success of the program.</w:t>
      </w:r>
      <w:r>
        <w:t xml:space="preserve"> </w:t>
      </w:r>
    </w:p>
    <w:p w14:paraId="4BE21969" w14:textId="4C5EEA28" w:rsidR="003C0C27" w:rsidRPr="00990236" w:rsidRDefault="008757E3" w:rsidP="003C0C27">
      <w:proofErr w:type="spellStart"/>
      <w:r>
        <w:t>Polarion</w:t>
      </w:r>
      <w:proofErr w:type="spellEnd"/>
      <w:r w:rsidR="003C0C27" w:rsidRPr="00990236">
        <w:t xml:space="preserve"> has been selected as the engineering requirements management tool database</w:t>
      </w:r>
      <w:r w:rsidR="003C0C27">
        <w:t xml:space="preserve">. The </w:t>
      </w:r>
      <w:r w:rsidR="00B7665E">
        <w:t>&lt;&lt;company&gt;&gt;</w:t>
      </w:r>
      <w:r w:rsidR="003C0C27" w:rsidRPr="001B1A5A">
        <w:t xml:space="preserve"> </w:t>
      </w:r>
      <w:r>
        <w:t>product</w:t>
      </w:r>
      <w:r w:rsidR="003C0C27">
        <w:rPr>
          <w:rFonts w:asciiTheme="minorHAnsi" w:hAnsiTheme="minorHAnsi"/>
        </w:rPr>
        <w:t xml:space="preserve"> </w:t>
      </w:r>
      <w:r w:rsidR="003C0C27">
        <w:t xml:space="preserve">requirements management tool hierarchy will be fully implemented in </w:t>
      </w:r>
      <w:proofErr w:type="spellStart"/>
      <w:r>
        <w:t>Polarion</w:t>
      </w:r>
      <w:proofErr w:type="spellEnd"/>
      <w:r w:rsidR="003C0C27" w:rsidRPr="00990236">
        <w:t>.</w:t>
      </w:r>
      <w:r w:rsidR="003C0C27">
        <w:t xml:space="preserve"> </w:t>
      </w:r>
      <w:r w:rsidR="003C0C27" w:rsidRPr="00990236">
        <w:t xml:space="preserve">Each requirement item in </w:t>
      </w:r>
      <w:proofErr w:type="spellStart"/>
      <w:r>
        <w:t>Polarion</w:t>
      </w:r>
      <w:proofErr w:type="spellEnd"/>
      <w:r w:rsidR="003C0C27" w:rsidRPr="00990236">
        <w:t xml:space="preserve"> has associated required fields specified </w:t>
      </w:r>
      <w:r w:rsidR="003C0C27">
        <w:t xml:space="preserve">by Section </w:t>
      </w:r>
      <w:r w:rsidR="003C0C27">
        <w:fldChar w:fldCharType="begin"/>
      </w:r>
      <w:r w:rsidR="003C0C27">
        <w:instrText xml:space="preserve"> REF _Ref24656629 \r \h </w:instrText>
      </w:r>
      <w:r w:rsidR="003C0C27">
        <w:fldChar w:fldCharType="separate"/>
      </w:r>
      <w:r w:rsidR="00C478F8">
        <w:t>4.2</w:t>
      </w:r>
      <w:r w:rsidR="003C0C27">
        <w:fldChar w:fldCharType="end"/>
      </w:r>
      <w:r w:rsidR="003C0C27">
        <w:t xml:space="preserve"> </w:t>
      </w:r>
      <w:r w:rsidR="003C0C27" w:rsidRPr="00990236">
        <w:t xml:space="preserve">and can </w:t>
      </w:r>
      <w:r w:rsidR="003C0C27">
        <w:t>have</w:t>
      </w:r>
      <w:r w:rsidR="003C0C27" w:rsidRPr="00990236">
        <w:t xml:space="preserve"> attachments and </w:t>
      </w:r>
      <w:r w:rsidR="003C0C27">
        <w:t xml:space="preserve">internal/ external database </w:t>
      </w:r>
      <w:r w:rsidR="003C0C27" w:rsidRPr="00990236">
        <w:t>reference links.</w:t>
      </w:r>
    </w:p>
    <w:p w14:paraId="3BF5BC98" w14:textId="0C5570A5" w:rsidR="003C0C27" w:rsidRDefault="003C0C27" w:rsidP="003C0C27">
      <w:r w:rsidRPr="00990236">
        <w:t xml:space="preserve">Peer </w:t>
      </w:r>
      <w:r>
        <w:t>r</w:t>
      </w:r>
      <w:r w:rsidRPr="00990236">
        <w:t>eview</w:t>
      </w:r>
      <w:r>
        <w:t>s</w:t>
      </w:r>
      <w:r w:rsidRPr="00990236">
        <w:t xml:space="preserve"> will be conducted using </w:t>
      </w:r>
      <w:proofErr w:type="spellStart"/>
      <w:r w:rsidR="008757E3">
        <w:t>Polarion</w:t>
      </w:r>
      <w:proofErr w:type="spellEnd"/>
      <w:r w:rsidRPr="00990236">
        <w:t xml:space="preserve"> for comments, disposition and notes capture. </w:t>
      </w:r>
      <w:r>
        <w:t>Checklists will be used. A system and sub-system requirements change</w:t>
      </w:r>
      <w:r w:rsidRPr="00990236">
        <w:t xml:space="preserve"> process will be implemented using </w:t>
      </w:r>
      <w:proofErr w:type="spellStart"/>
      <w:r w:rsidR="008757E3">
        <w:t>Polarion</w:t>
      </w:r>
      <w:proofErr w:type="spellEnd"/>
      <w:r w:rsidRPr="00990236">
        <w:t xml:space="preserve"> workflow features to prevent unauthorized changes. </w:t>
      </w:r>
      <w:proofErr w:type="spellStart"/>
      <w:r w:rsidR="008757E3">
        <w:t>Polarion</w:t>
      </w:r>
      <w:proofErr w:type="spellEnd"/>
      <w:r w:rsidRPr="00990236">
        <w:t xml:space="preserve"> can show redline comparison between any two versions of the same requirement item.</w:t>
      </w:r>
    </w:p>
    <w:p w14:paraId="5D50D8D3" w14:textId="487E8DC0" w:rsidR="003C0C27" w:rsidRPr="00990236" w:rsidRDefault="003C0C27" w:rsidP="003C0C27">
      <w:r>
        <w:t>Problem reports</w:t>
      </w:r>
      <w:r w:rsidR="00AA32FA">
        <w:t xml:space="preserve"> and</w:t>
      </w:r>
      <w:r>
        <w:t xml:space="preserve"> V&amp;V evidence will be captured </w:t>
      </w:r>
      <w:r w:rsidR="00AA32FA">
        <w:t>by</w:t>
      </w:r>
      <w:r>
        <w:t xml:space="preserve"> </w:t>
      </w:r>
      <w:proofErr w:type="spellStart"/>
      <w:r w:rsidR="008757E3">
        <w:t>Polarion</w:t>
      </w:r>
      <w:proofErr w:type="spellEnd"/>
      <w:r>
        <w:t xml:space="preserve">. Also, test cases, plans, procedures and test reports will be captured by </w:t>
      </w:r>
      <w:proofErr w:type="spellStart"/>
      <w:r w:rsidR="008757E3">
        <w:t>Polarion</w:t>
      </w:r>
      <w:proofErr w:type="spellEnd"/>
      <w:r>
        <w:t xml:space="preserve"> as will the Certification Plan(s).</w:t>
      </w:r>
    </w:p>
    <w:p w14:paraId="019B0D0B" w14:textId="404515CC" w:rsidR="003C0C27" w:rsidRPr="00990236" w:rsidRDefault="003C0C27" w:rsidP="003C0C27">
      <w:r>
        <w:t xml:space="preserve">Documents created within </w:t>
      </w:r>
      <w:proofErr w:type="spellStart"/>
      <w:r w:rsidR="008757E3">
        <w:t>Polarion</w:t>
      </w:r>
      <w:proofErr w:type="spellEnd"/>
      <w:r>
        <w:t xml:space="preserve"> will exported as required for major and minor program milestones</w:t>
      </w:r>
      <w:r w:rsidRPr="00990236">
        <w:t>.</w:t>
      </w:r>
    </w:p>
    <w:p w14:paraId="3450122C" w14:textId="77777777" w:rsidR="003C0C27" w:rsidRDefault="003C0C27" w:rsidP="00FE6603">
      <w:pPr>
        <w:pStyle w:val="Heading2"/>
        <w:numPr>
          <w:ilvl w:val="1"/>
          <w:numId w:val="24"/>
        </w:numPr>
        <w:ind w:left="567" w:hanging="567"/>
      </w:pPr>
      <w:bookmarkStart w:id="95" w:name="_Toc68876054"/>
      <w:bookmarkStart w:id="96" w:name="_Toc98193275"/>
      <w:bookmarkStart w:id="97" w:name="_Toc102241859"/>
      <w:r>
        <w:t>Technical Reviews</w:t>
      </w:r>
      <w:bookmarkEnd w:id="95"/>
      <w:bookmarkEnd w:id="96"/>
      <w:bookmarkEnd w:id="97"/>
    </w:p>
    <w:p w14:paraId="7ED5FE25" w14:textId="5C7EFDDB" w:rsidR="003C0C27" w:rsidRPr="00AD768A" w:rsidRDefault="00B7665E" w:rsidP="003C0C27">
      <w:pPr>
        <w:rPr>
          <w:rFonts w:eastAsia="Calibri"/>
        </w:rPr>
      </w:pPr>
      <w:r>
        <w:rPr>
          <w:rFonts w:eastAsia="Calibri"/>
        </w:rPr>
        <w:t>&lt;&lt;company&gt;&gt;</w:t>
      </w:r>
      <w:r w:rsidR="003C0C27" w:rsidRPr="00AD768A">
        <w:rPr>
          <w:rFonts w:eastAsia="Calibri"/>
        </w:rPr>
        <w:t xml:space="preserve"> will </w:t>
      </w:r>
      <w:r w:rsidR="003C0C27">
        <w:rPr>
          <w:rFonts w:eastAsia="Calibri"/>
        </w:rPr>
        <w:t>organize ERBs</w:t>
      </w:r>
      <w:r w:rsidR="003C0C27" w:rsidRPr="00AD768A">
        <w:rPr>
          <w:rFonts w:eastAsia="Calibri"/>
        </w:rPr>
        <w:t xml:space="preserve"> </w:t>
      </w:r>
      <w:r w:rsidR="003C0C27">
        <w:rPr>
          <w:rFonts w:eastAsia="Calibri"/>
        </w:rPr>
        <w:t xml:space="preserve">as required and for </w:t>
      </w:r>
      <w:r w:rsidR="003C0C27">
        <w:t>major and minor program milestones</w:t>
      </w:r>
      <w:r w:rsidR="003C0C27" w:rsidRPr="00990236">
        <w:t>.</w:t>
      </w:r>
    </w:p>
    <w:p w14:paraId="7283C6D0" w14:textId="77777777" w:rsidR="003C0C27" w:rsidRPr="00AD768A" w:rsidRDefault="003C0C27" w:rsidP="003C0C27">
      <w:pPr>
        <w:rPr>
          <w:rFonts w:eastAsia="Calibri"/>
        </w:rPr>
      </w:pPr>
      <w:r w:rsidRPr="00AD768A">
        <w:rPr>
          <w:rFonts w:eastAsia="Calibri"/>
        </w:rPr>
        <w:t>Technical review</w:t>
      </w:r>
      <w:r>
        <w:rPr>
          <w:rFonts w:eastAsia="Calibri"/>
        </w:rPr>
        <w:t>s</w:t>
      </w:r>
      <w:r w:rsidRPr="00AD768A">
        <w:rPr>
          <w:rFonts w:eastAsia="Calibri"/>
        </w:rPr>
        <w:t xml:space="preserve"> </w:t>
      </w:r>
      <w:r>
        <w:rPr>
          <w:rFonts w:eastAsia="Calibri"/>
        </w:rPr>
        <w:t>at a minimum will be completed at the following major program milestones</w:t>
      </w:r>
      <w:r w:rsidRPr="00AD768A">
        <w:rPr>
          <w:rFonts w:eastAsia="Calibri"/>
        </w:rPr>
        <w:t xml:space="preserve">: </w:t>
      </w:r>
    </w:p>
    <w:p w14:paraId="446F1B6A"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t>Concept Design Review (</w:t>
      </w:r>
      <w:proofErr w:type="spellStart"/>
      <w:r>
        <w:rPr>
          <w:rFonts w:eastAsia="Calibri"/>
        </w:rPr>
        <w:t>CoDR</w:t>
      </w:r>
      <w:proofErr w:type="spellEnd"/>
      <w:r w:rsidRPr="00990236">
        <w:rPr>
          <w:rFonts w:eastAsia="Calibri"/>
        </w:rPr>
        <w:t>)</w:t>
      </w:r>
    </w:p>
    <w:p w14:paraId="757B831A"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t>System Requirements Review (SRR)</w:t>
      </w:r>
    </w:p>
    <w:p w14:paraId="1E61753B"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t>Preliminary Design Review (PDR)</w:t>
      </w:r>
    </w:p>
    <w:p w14:paraId="1BDB2AC8"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t>Critical Design Review (CDR)</w:t>
      </w:r>
    </w:p>
    <w:p w14:paraId="42050609"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lastRenderedPageBreak/>
        <w:t>Test Readiness Review</w:t>
      </w:r>
      <w:r>
        <w:rPr>
          <w:rFonts w:eastAsia="Calibri"/>
        </w:rPr>
        <w:t>(s)</w:t>
      </w:r>
      <w:r w:rsidRPr="00990236">
        <w:rPr>
          <w:rFonts w:eastAsia="Calibri"/>
        </w:rPr>
        <w:t xml:space="preserve"> (TRR)</w:t>
      </w:r>
    </w:p>
    <w:p w14:paraId="55C556C4"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Pr>
          <w:rFonts w:eastAsia="Calibri"/>
        </w:rPr>
        <w:t>First</w:t>
      </w:r>
      <w:r w:rsidRPr="00990236">
        <w:rPr>
          <w:rFonts w:eastAsia="Calibri"/>
        </w:rPr>
        <w:t xml:space="preserve"> Flight </w:t>
      </w:r>
      <w:r>
        <w:rPr>
          <w:rFonts w:eastAsia="Calibri"/>
        </w:rPr>
        <w:t xml:space="preserve">Readiness </w:t>
      </w:r>
      <w:r w:rsidRPr="00990236">
        <w:rPr>
          <w:rFonts w:eastAsia="Calibri"/>
        </w:rPr>
        <w:t>Review (</w:t>
      </w:r>
      <w:r>
        <w:rPr>
          <w:rFonts w:eastAsia="Calibri"/>
        </w:rPr>
        <w:t>F</w:t>
      </w:r>
      <w:r w:rsidRPr="00990236">
        <w:rPr>
          <w:rFonts w:eastAsia="Calibri"/>
        </w:rPr>
        <w:t>FR</w:t>
      </w:r>
      <w:r>
        <w:rPr>
          <w:rFonts w:eastAsia="Calibri"/>
        </w:rPr>
        <w:t>R</w:t>
      </w:r>
      <w:r w:rsidRPr="00990236">
        <w:rPr>
          <w:rFonts w:eastAsia="Calibri"/>
        </w:rPr>
        <w:t>)</w:t>
      </w:r>
    </w:p>
    <w:p w14:paraId="0E9E92B2"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t>Type Inspection Review (TIR)</w:t>
      </w:r>
    </w:p>
    <w:p w14:paraId="746E62F2" w14:textId="77777777" w:rsidR="003C0C27" w:rsidRPr="00990236" w:rsidRDefault="003C0C27" w:rsidP="00FE6603">
      <w:pPr>
        <w:pStyle w:val="ListParagraph"/>
        <w:numPr>
          <w:ilvl w:val="0"/>
          <w:numId w:val="34"/>
        </w:numPr>
        <w:spacing w:before="100" w:beforeAutospacing="1" w:after="200" w:afterAutospacing="1"/>
        <w:contextualSpacing/>
        <w:rPr>
          <w:rFonts w:eastAsia="Calibri"/>
        </w:rPr>
      </w:pPr>
      <w:r w:rsidRPr="00990236">
        <w:rPr>
          <w:rFonts w:eastAsia="Calibri"/>
        </w:rPr>
        <w:t>Production Readiness Review</w:t>
      </w:r>
      <w:r>
        <w:rPr>
          <w:rFonts w:eastAsia="Calibri"/>
        </w:rPr>
        <w:t xml:space="preserve"> (PRR)</w:t>
      </w:r>
    </w:p>
    <w:p w14:paraId="49D6C52A" w14:textId="77777777" w:rsidR="003C0C27" w:rsidRPr="00AD768A" w:rsidRDefault="003C0C27" w:rsidP="003C0C27">
      <w:pPr>
        <w:rPr>
          <w:rFonts w:eastAsia="Calibri"/>
        </w:rPr>
      </w:pPr>
      <w:r w:rsidRPr="00AD768A">
        <w:rPr>
          <w:rFonts w:eastAsia="Calibri"/>
        </w:rPr>
        <w:t xml:space="preserve">Product maturity </w:t>
      </w:r>
      <w:r>
        <w:rPr>
          <w:rFonts w:eastAsia="Calibri"/>
        </w:rPr>
        <w:t>at technical reviews will be equal to or greater than the following</w:t>
      </w:r>
    </w:p>
    <w:p w14:paraId="4F56C1C9" w14:textId="77777777" w:rsidR="003C0C27" w:rsidRPr="00AD768A" w:rsidRDefault="003C0C27" w:rsidP="00FE6603">
      <w:pPr>
        <w:pStyle w:val="ListParagraph"/>
        <w:numPr>
          <w:ilvl w:val="0"/>
          <w:numId w:val="17"/>
        </w:numPr>
        <w:spacing w:before="100" w:beforeAutospacing="1" w:after="200" w:afterAutospacing="1"/>
        <w:contextualSpacing/>
        <w:rPr>
          <w:rFonts w:eastAsia="Calibri"/>
        </w:rPr>
      </w:pPr>
      <w:r w:rsidRPr="00AD768A">
        <w:rPr>
          <w:rFonts w:eastAsia="Calibri"/>
        </w:rPr>
        <w:t>10% design maturity required at Concept Design Review (</w:t>
      </w:r>
      <w:proofErr w:type="spellStart"/>
      <w:r>
        <w:rPr>
          <w:rFonts w:eastAsia="Calibri"/>
        </w:rPr>
        <w:t>CoDR</w:t>
      </w:r>
      <w:proofErr w:type="spellEnd"/>
      <w:r w:rsidRPr="00AD768A">
        <w:rPr>
          <w:rFonts w:eastAsia="Calibri"/>
        </w:rPr>
        <w:t>)</w:t>
      </w:r>
      <w:r w:rsidRPr="005C2648">
        <w:rPr>
          <w:noProof/>
        </w:rPr>
        <w:t xml:space="preserve"> </w:t>
      </w:r>
    </w:p>
    <w:p w14:paraId="4E551A94" w14:textId="77777777" w:rsidR="003C0C27" w:rsidRPr="00AD768A" w:rsidRDefault="003C0C27" w:rsidP="00FE6603">
      <w:pPr>
        <w:pStyle w:val="ListParagraph"/>
        <w:numPr>
          <w:ilvl w:val="0"/>
          <w:numId w:val="17"/>
        </w:numPr>
        <w:spacing w:before="100" w:beforeAutospacing="1" w:after="200" w:afterAutospacing="1"/>
        <w:contextualSpacing/>
        <w:rPr>
          <w:rFonts w:eastAsia="Calibri"/>
        </w:rPr>
      </w:pPr>
      <w:r w:rsidRPr="00AD768A">
        <w:rPr>
          <w:rFonts w:eastAsia="Calibri"/>
        </w:rPr>
        <w:t>40% design maturity required at Preliminary Design Review (PDR)</w:t>
      </w:r>
    </w:p>
    <w:p w14:paraId="31E98273" w14:textId="77777777" w:rsidR="003C0C27" w:rsidRPr="00AD768A" w:rsidRDefault="003C0C27" w:rsidP="00FE6603">
      <w:pPr>
        <w:pStyle w:val="ListParagraph"/>
        <w:numPr>
          <w:ilvl w:val="0"/>
          <w:numId w:val="17"/>
        </w:numPr>
        <w:spacing w:before="100" w:beforeAutospacing="1" w:after="200" w:afterAutospacing="1"/>
        <w:contextualSpacing/>
        <w:rPr>
          <w:rFonts w:eastAsia="Calibri"/>
        </w:rPr>
      </w:pPr>
      <w:r w:rsidRPr="00AD768A">
        <w:rPr>
          <w:rFonts w:eastAsia="Calibri"/>
        </w:rPr>
        <w:t>80% design maturity required at Critical Design Review (CDR)</w:t>
      </w:r>
    </w:p>
    <w:p w14:paraId="663E31B8" w14:textId="77777777" w:rsidR="003C0C27" w:rsidRPr="00C0152F" w:rsidRDefault="003C0C27" w:rsidP="00FE6603">
      <w:pPr>
        <w:pStyle w:val="ListParagraph"/>
        <w:numPr>
          <w:ilvl w:val="0"/>
          <w:numId w:val="17"/>
        </w:numPr>
        <w:spacing w:before="100" w:beforeAutospacing="1" w:after="200" w:afterAutospacing="1"/>
        <w:contextualSpacing/>
        <w:rPr>
          <w:rFonts w:eastAsia="Calibri"/>
        </w:rPr>
      </w:pPr>
      <w:r w:rsidRPr="00AD768A">
        <w:rPr>
          <w:rFonts w:eastAsia="Calibri"/>
        </w:rPr>
        <w:t>100% Required by Production Readiness Review</w:t>
      </w:r>
    </w:p>
    <w:p w14:paraId="7B0645AB" w14:textId="65E35B1A" w:rsidR="003C0C27" w:rsidRDefault="003C0C27" w:rsidP="003C0C27">
      <w:r>
        <w:t xml:space="preserve">Refer to the following </w:t>
      </w:r>
      <w:r w:rsidR="00B7665E">
        <w:t>&lt;&lt;company&gt;&gt;</w:t>
      </w:r>
      <w:r>
        <w:t xml:space="preserve"> procedures for technical </w:t>
      </w:r>
      <w:proofErr w:type="gramStart"/>
      <w:r>
        <w:t>reviews;</w:t>
      </w:r>
      <w:proofErr w:type="gramEnd"/>
    </w:p>
    <w:p w14:paraId="3AABAB8E" w14:textId="77777777" w:rsidR="003C0C27" w:rsidRDefault="003C0C27" w:rsidP="00FE6603">
      <w:pPr>
        <w:pStyle w:val="ListParagraph"/>
        <w:numPr>
          <w:ilvl w:val="0"/>
          <w:numId w:val="26"/>
        </w:numPr>
        <w:spacing w:before="100" w:beforeAutospacing="1" w:after="200" w:afterAutospacing="1"/>
        <w:contextualSpacing/>
      </w:pPr>
      <w:r>
        <w:t>Preliminary Design Review Exit Criteria</w:t>
      </w:r>
    </w:p>
    <w:p w14:paraId="66E138EE" w14:textId="77777777" w:rsidR="003C0C27" w:rsidRDefault="003C0C27" w:rsidP="00FE6603">
      <w:pPr>
        <w:pStyle w:val="ListParagraph"/>
        <w:numPr>
          <w:ilvl w:val="0"/>
          <w:numId w:val="26"/>
        </w:numPr>
        <w:spacing w:before="100" w:beforeAutospacing="1" w:after="200" w:afterAutospacing="1"/>
        <w:contextualSpacing/>
      </w:pPr>
      <w:r>
        <w:t>Critical Design Review Exit Criteria</w:t>
      </w:r>
    </w:p>
    <w:p w14:paraId="6951F433" w14:textId="77777777" w:rsidR="003C0C27" w:rsidRDefault="003C0C27" w:rsidP="003C0C27">
      <w:r>
        <w:t>Checklists for each technical review will be generated prior to the technical review</w:t>
      </w:r>
      <w:r w:rsidRPr="00AD768A">
        <w:t>.</w:t>
      </w:r>
      <w:r>
        <w:t xml:space="preserve"> The results of each technical review will be recorded and archived in the configuration management tool in accordance with the Configuration Management Plan.</w:t>
      </w:r>
    </w:p>
    <w:p w14:paraId="08123E65" w14:textId="77777777" w:rsidR="003C0C27" w:rsidRPr="00AD768A" w:rsidRDefault="003C0C27" w:rsidP="003C0C27">
      <w:pPr>
        <w:rPr>
          <w:rFonts w:eastAsia="Calibri"/>
        </w:rPr>
      </w:pPr>
      <w:r w:rsidRPr="00AD768A">
        <w:rPr>
          <w:rFonts w:eastAsia="Calibri"/>
        </w:rPr>
        <w:t xml:space="preserve">The categorization of </w:t>
      </w:r>
      <w:r>
        <w:rPr>
          <w:rFonts w:eastAsia="Calibri"/>
        </w:rPr>
        <w:t xml:space="preserve">technical review </w:t>
      </w:r>
      <w:r w:rsidRPr="00AD768A">
        <w:rPr>
          <w:rFonts w:eastAsia="Calibri"/>
        </w:rPr>
        <w:t>action</w:t>
      </w:r>
      <w:r>
        <w:rPr>
          <w:rFonts w:eastAsia="Calibri"/>
        </w:rPr>
        <w:t xml:space="preserve"> items is as follows:</w:t>
      </w:r>
    </w:p>
    <w:p w14:paraId="3EF05174" w14:textId="33357AE1" w:rsidR="003C0C27" w:rsidRPr="00397AA9" w:rsidRDefault="003C0C27" w:rsidP="00701613">
      <w:pPr>
        <w:ind w:left="2880" w:hanging="2880"/>
      </w:pPr>
      <w:r w:rsidRPr="00397AA9">
        <w:rPr>
          <w:rFonts w:eastAsia="Calibri"/>
        </w:rPr>
        <w:t xml:space="preserve">Category 1 </w:t>
      </w:r>
      <w:r>
        <w:rPr>
          <w:rFonts w:eastAsia="Calibri"/>
        </w:rPr>
        <w:t>a</w:t>
      </w:r>
      <w:r w:rsidRPr="00397AA9">
        <w:rPr>
          <w:rFonts w:eastAsia="Calibri"/>
        </w:rPr>
        <w:t>ction</w:t>
      </w:r>
      <w:r w:rsidRPr="00397AA9">
        <w:rPr>
          <w:rFonts w:eastAsia="Calibri"/>
        </w:rPr>
        <w:tab/>
        <w:t xml:space="preserve">This is an outstanding mandatory action item that is required to be closed </w:t>
      </w:r>
      <w:proofErr w:type="gramStart"/>
      <w:r w:rsidRPr="00397AA9">
        <w:rPr>
          <w:rFonts w:eastAsia="Calibri"/>
        </w:rPr>
        <w:t>in order to</w:t>
      </w:r>
      <w:proofErr w:type="gramEnd"/>
      <w:r w:rsidRPr="00397AA9">
        <w:rPr>
          <w:rFonts w:eastAsia="Calibri"/>
        </w:rPr>
        <w:t xml:space="preserve"> successfully exit the technical review milestone. </w:t>
      </w:r>
      <w:r w:rsidR="00E16030" w:rsidRPr="00397AA9">
        <w:rPr>
          <w:rFonts w:eastAsia="Calibri"/>
        </w:rPr>
        <w:t xml:space="preserve">Successful closure of such an item will require mutually agreed data to be provided for </w:t>
      </w:r>
      <w:r w:rsidR="00E16030">
        <w:rPr>
          <w:rFonts w:eastAsia="Calibri"/>
        </w:rPr>
        <w:t>approval</w:t>
      </w:r>
      <w:r w:rsidR="00E16030" w:rsidRPr="00397AA9">
        <w:rPr>
          <w:rFonts w:eastAsia="Calibri"/>
        </w:rPr>
        <w:t xml:space="preserve"> in order to facilitate </w:t>
      </w:r>
      <w:r w:rsidR="00E16030">
        <w:rPr>
          <w:rFonts w:eastAsia="Calibri"/>
        </w:rPr>
        <w:t>technical</w:t>
      </w:r>
      <w:r w:rsidR="00E16030" w:rsidRPr="00397AA9">
        <w:rPr>
          <w:rFonts w:eastAsia="Calibri"/>
        </w:rPr>
        <w:t xml:space="preserve"> </w:t>
      </w:r>
      <w:r w:rsidR="00E16030">
        <w:rPr>
          <w:rFonts w:eastAsia="Calibri"/>
        </w:rPr>
        <w:t xml:space="preserve">review </w:t>
      </w:r>
      <w:r w:rsidR="00E16030" w:rsidRPr="00397AA9">
        <w:rPr>
          <w:rFonts w:eastAsia="Calibri"/>
        </w:rPr>
        <w:t>milestone closure</w:t>
      </w:r>
      <w:r w:rsidR="00E16030" w:rsidRPr="00397AA9">
        <w:t>.</w:t>
      </w:r>
    </w:p>
    <w:p w14:paraId="2471A1CA" w14:textId="77777777" w:rsidR="003C0C27" w:rsidRDefault="003C0C27" w:rsidP="00701613">
      <w:pPr>
        <w:ind w:left="2880" w:hanging="2880"/>
        <w:rPr>
          <w:rFonts w:eastAsia="Calibri"/>
        </w:rPr>
      </w:pPr>
      <w:r w:rsidRPr="00397AA9">
        <w:rPr>
          <w:rFonts w:eastAsia="Calibri"/>
        </w:rPr>
        <w:t xml:space="preserve">Category 2 </w:t>
      </w:r>
      <w:r>
        <w:rPr>
          <w:rFonts w:eastAsia="Calibri"/>
        </w:rPr>
        <w:t>a</w:t>
      </w:r>
      <w:r w:rsidRPr="00397AA9">
        <w:rPr>
          <w:rFonts w:eastAsia="Calibri"/>
        </w:rPr>
        <w:t>ction</w:t>
      </w:r>
      <w:r w:rsidRPr="00397AA9">
        <w:rPr>
          <w:rFonts w:eastAsia="Calibri"/>
        </w:rPr>
        <w:tab/>
        <w:t>This</w:t>
      </w:r>
      <w:r w:rsidRPr="00AD768A">
        <w:rPr>
          <w:rFonts w:eastAsia="Calibri"/>
        </w:rPr>
        <w:t xml:space="preserve"> is an outstanding </w:t>
      </w:r>
      <w:r>
        <w:rPr>
          <w:rFonts w:eastAsia="Calibri"/>
        </w:rPr>
        <w:t xml:space="preserve">non-mandatory </w:t>
      </w:r>
      <w:r w:rsidRPr="00AD768A">
        <w:rPr>
          <w:rFonts w:eastAsia="Calibri"/>
        </w:rPr>
        <w:t xml:space="preserve">action </w:t>
      </w:r>
      <w:r>
        <w:rPr>
          <w:rFonts w:eastAsia="Calibri"/>
        </w:rPr>
        <w:t xml:space="preserve">item </w:t>
      </w:r>
      <w:r w:rsidRPr="00AD768A">
        <w:rPr>
          <w:rFonts w:eastAsia="Calibri"/>
        </w:rPr>
        <w:t xml:space="preserve">that </w:t>
      </w:r>
      <w:r>
        <w:rPr>
          <w:rFonts w:eastAsia="Calibri"/>
        </w:rPr>
        <w:t xml:space="preserve">is not </w:t>
      </w:r>
      <w:r w:rsidRPr="00AD768A">
        <w:rPr>
          <w:rFonts w:eastAsia="Calibri"/>
        </w:rPr>
        <w:t xml:space="preserve">required to be closed </w:t>
      </w:r>
      <w:proofErr w:type="gramStart"/>
      <w:r w:rsidRPr="00AD768A">
        <w:rPr>
          <w:rFonts w:eastAsia="Calibri"/>
        </w:rPr>
        <w:t>in order to</w:t>
      </w:r>
      <w:proofErr w:type="gramEnd"/>
      <w:r w:rsidRPr="00AD768A">
        <w:rPr>
          <w:rFonts w:eastAsia="Calibri"/>
        </w:rPr>
        <w:t xml:space="preserve"> successfully exit the </w:t>
      </w:r>
      <w:r>
        <w:rPr>
          <w:rFonts w:eastAsia="Calibri"/>
        </w:rPr>
        <w:t xml:space="preserve">technical review </w:t>
      </w:r>
      <w:r w:rsidRPr="00AD768A">
        <w:rPr>
          <w:rFonts w:eastAsia="Calibri"/>
        </w:rPr>
        <w:t xml:space="preserve">milestone but is required </w:t>
      </w:r>
      <w:r>
        <w:rPr>
          <w:rFonts w:eastAsia="Calibri"/>
        </w:rPr>
        <w:t xml:space="preserve">to be closed </w:t>
      </w:r>
      <w:r w:rsidRPr="00AD768A">
        <w:rPr>
          <w:rFonts w:eastAsia="Calibri"/>
        </w:rPr>
        <w:t xml:space="preserve">prior to the next </w:t>
      </w:r>
      <w:r>
        <w:rPr>
          <w:rFonts w:eastAsia="Calibri"/>
        </w:rPr>
        <w:t xml:space="preserve">major technical review </w:t>
      </w:r>
      <w:r w:rsidRPr="00AD768A">
        <w:rPr>
          <w:rFonts w:eastAsia="Calibri"/>
        </w:rPr>
        <w:t>milestone.</w:t>
      </w:r>
    </w:p>
    <w:p w14:paraId="36588346" w14:textId="77777777" w:rsidR="003C0C27" w:rsidRPr="00AD768A" w:rsidRDefault="003C0C27" w:rsidP="00701613">
      <w:pPr>
        <w:ind w:left="630"/>
        <w:rPr>
          <w:rFonts w:eastAsia="Calibri"/>
        </w:rPr>
      </w:pPr>
      <w:r>
        <w:rPr>
          <w:rFonts w:eastAsia="Calibri"/>
        </w:rPr>
        <w:t>If either a category 1 or category 2 action necessitates a problem report and/ or a change request, in accordance with the Configuration Management Plan, these processes should be invoked.</w:t>
      </w:r>
    </w:p>
    <w:p w14:paraId="7CB0D371" w14:textId="77777777" w:rsidR="003C0C27" w:rsidRDefault="003C0C27" w:rsidP="00FE6603">
      <w:pPr>
        <w:pStyle w:val="Heading1"/>
        <w:numPr>
          <w:ilvl w:val="0"/>
          <w:numId w:val="24"/>
        </w:numPr>
        <w:ind w:left="567" w:hanging="567"/>
      </w:pPr>
      <w:bookmarkStart w:id="98" w:name="_Toc68876056"/>
      <w:bookmarkStart w:id="99" w:name="_Toc98193276"/>
      <w:bookmarkStart w:id="100" w:name="_Toc102241860"/>
      <w:r>
        <w:t>Configuration Management</w:t>
      </w:r>
      <w:bookmarkEnd w:id="98"/>
      <w:bookmarkEnd w:id="99"/>
      <w:bookmarkEnd w:id="100"/>
    </w:p>
    <w:p w14:paraId="26AC8D0A" w14:textId="07FC90D2" w:rsidR="003C0C27" w:rsidRPr="00495C57" w:rsidRDefault="00B7665E" w:rsidP="003C0C27">
      <w:r>
        <w:t>&lt;&lt;company&gt;&gt;</w:t>
      </w:r>
      <w:r w:rsidR="003C0C27" w:rsidRPr="00495C57">
        <w:t xml:space="preserve"> ensures that the necessary plans are developed and maintained for all aspects of the </w:t>
      </w:r>
      <w:r>
        <w:t>&lt;&lt;company&gt;&gt;</w:t>
      </w:r>
      <w:r w:rsidR="003C0C27" w:rsidRPr="00495C57">
        <w:t xml:space="preserve"> </w:t>
      </w:r>
      <w:r w:rsidR="00004165">
        <w:t>product</w:t>
      </w:r>
      <w:r w:rsidR="00004165" w:rsidRPr="00495C57">
        <w:t xml:space="preserve"> airworthiness</w:t>
      </w:r>
      <w:r w:rsidR="003C0C27" w:rsidRPr="00495C57">
        <w:t xml:space="preserve"> certification by means of an overall commitment to configuration management. </w:t>
      </w:r>
      <w:r w:rsidR="00004165">
        <w:t xml:space="preserve">The </w:t>
      </w:r>
      <w:r w:rsidR="003C0C27" w:rsidRPr="00495C57">
        <w:t>Configuration Management Plan defines the said configuration management activities and processes.</w:t>
      </w:r>
    </w:p>
    <w:p w14:paraId="44AB7D31" w14:textId="77777777" w:rsidR="003C0C27" w:rsidRPr="00495C57" w:rsidRDefault="003C0C27" w:rsidP="003C0C27">
      <w:r w:rsidRPr="00495C57">
        <w:t>The purpose of the configuration management process can be summarized as follows:</w:t>
      </w:r>
    </w:p>
    <w:p w14:paraId="01EEA25D" w14:textId="77777777" w:rsidR="003C0C27" w:rsidRPr="00495C57" w:rsidRDefault="003C0C27" w:rsidP="00FE6603">
      <w:pPr>
        <w:pStyle w:val="ListParagraph"/>
        <w:numPr>
          <w:ilvl w:val="0"/>
          <w:numId w:val="31"/>
        </w:numPr>
        <w:spacing w:before="100" w:beforeAutospacing="1" w:after="200" w:afterAutospacing="1"/>
        <w:contextualSpacing/>
        <w:rPr>
          <w:rFonts w:eastAsiaTheme="minorHAnsi"/>
        </w:rPr>
      </w:pPr>
      <w:r w:rsidRPr="00495C57">
        <w:rPr>
          <w:rFonts w:eastAsiaTheme="minorHAnsi"/>
        </w:rPr>
        <w:t>to properly identify the functional and physical characteristics of the configuration items,</w:t>
      </w:r>
    </w:p>
    <w:p w14:paraId="3AD769EE" w14:textId="77777777" w:rsidR="003C0C27" w:rsidRPr="00495C57" w:rsidRDefault="003C0C27" w:rsidP="00FE6603">
      <w:pPr>
        <w:pStyle w:val="ListParagraph"/>
        <w:numPr>
          <w:ilvl w:val="0"/>
          <w:numId w:val="31"/>
        </w:numPr>
        <w:spacing w:before="100" w:beforeAutospacing="1" w:after="200" w:afterAutospacing="1"/>
        <w:contextualSpacing/>
        <w:rPr>
          <w:rFonts w:eastAsiaTheme="minorHAnsi"/>
        </w:rPr>
      </w:pPr>
      <w:r w:rsidRPr="00495C57">
        <w:rPr>
          <w:rFonts w:eastAsiaTheme="minorHAnsi"/>
        </w:rPr>
        <w:t>to control changes to those characteristics, and</w:t>
      </w:r>
    </w:p>
    <w:p w14:paraId="7507A661" w14:textId="77777777" w:rsidR="003C0C27" w:rsidRPr="00495C57" w:rsidRDefault="003C0C27" w:rsidP="00FE6603">
      <w:pPr>
        <w:pStyle w:val="ListParagraph"/>
        <w:numPr>
          <w:ilvl w:val="0"/>
          <w:numId w:val="31"/>
        </w:numPr>
        <w:spacing w:before="100" w:beforeAutospacing="1" w:after="200" w:afterAutospacing="1"/>
        <w:contextualSpacing/>
      </w:pPr>
      <w:r w:rsidRPr="00495C57">
        <w:rPr>
          <w:rFonts w:eastAsiaTheme="minorHAnsi"/>
        </w:rPr>
        <w:t>to record and report change processing and implementation status.</w:t>
      </w:r>
    </w:p>
    <w:p w14:paraId="4186BCB1" w14:textId="319FBD9F" w:rsidR="003C0C27" w:rsidRPr="00495C57" w:rsidRDefault="003C0C27" w:rsidP="003C0C27">
      <w:r w:rsidRPr="00495C57">
        <w:lastRenderedPageBreak/>
        <w:t xml:space="preserve">A Configuration Index will be created to identify all the items that comprise the </w:t>
      </w:r>
      <w:r w:rsidR="00B7665E">
        <w:t>&lt;&lt;company&gt;&gt;</w:t>
      </w:r>
      <w:r w:rsidR="00004165">
        <w:t xml:space="preserve"> product under development</w:t>
      </w:r>
      <w:r w:rsidRPr="00495C57">
        <w:t>. This Configuration Index will be maintained throughout the project lifecycle. The Configuration Index should contain at least the following:</w:t>
      </w:r>
    </w:p>
    <w:p w14:paraId="6901AA0A" w14:textId="4F58B7CB" w:rsidR="003C0C27" w:rsidRPr="00495C57" w:rsidRDefault="003C0C27" w:rsidP="00FE6603">
      <w:pPr>
        <w:pStyle w:val="ListParagraph"/>
        <w:numPr>
          <w:ilvl w:val="0"/>
          <w:numId w:val="33"/>
        </w:numPr>
        <w:spacing w:before="100" w:beforeAutospacing="1" w:after="200" w:afterAutospacing="1"/>
        <w:contextualSpacing/>
      </w:pPr>
      <w:r w:rsidRPr="00495C57">
        <w:t xml:space="preserve">Configuration identification of each </w:t>
      </w:r>
      <w:r w:rsidR="00B7665E">
        <w:t>&lt;&lt;company&gt;&gt;</w:t>
      </w:r>
      <w:r w:rsidRPr="00495C57">
        <w:t xml:space="preserve"> </w:t>
      </w:r>
      <w:r>
        <w:t xml:space="preserve">product </w:t>
      </w:r>
      <w:r w:rsidRPr="00495C57">
        <w:t>system and sub-system item</w:t>
      </w:r>
    </w:p>
    <w:p w14:paraId="7FE5365E" w14:textId="77777777" w:rsidR="003C0C27" w:rsidRPr="00495C57" w:rsidRDefault="003C0C27" w:rsidP="00FE6603">
      <w:pPr>
        <w:pStyle w:val="ListParagraph"/>
        <w:numPr>
          <w:ilvl w:val="1"/>
          <w:numId w:val="33"/>
        </w:numPr>
        <w:spacing w:before="100" w:beforeAutospacing="1" w:after="200" w:afterAutospacing="1"/>
        <w:contextualSpacing/>
      </w:pPr>
      <w:r w:rsidRPr="00495C57">
        <w:t>Associated part numbers</w:t>
      </w:r>
      <w:r>
        <w:t>/ versions</w:t>
      </w:r>
    </w:p>
    <w:p w14:paraId="1763B434" w14:textId="77777777" w:rsidR="003C0C27" w:rsidRDefault="003C0C27" w:rsidP="00FE6603">
      <w:pPr>
        <w:pStyle w:val="ListParagraph"/>
        <w:numPr>
          <w:ilvl w:val="1"/>
          <w:numId w:val="33"/>
        </w:numPr>
        <w:spacing w:before="100" w:beforeAutospacing="1" w:after="200" w:afterAutospacing="1"/>
        <w:contextualSpacing/>
      </w:pPr>
      <w:r>
        <w:t>Associated complex hardware part numbers/ versions</w:t>
      </w:r>
    </w:p>
    <w:p w14:paraId="6704F2B3" w14:textId="77777777" w:rsidR="003C0C27" w:rsidRDefault="003C0C27" w:rsidP="00FE6603">
      <w:pPr>
        <w:pStyle w:val="ListParagraph"/>
        <w:numPr>
          <w:ilvl w:val="1"/>
          <w:numId w:val="33"/>
        </w:numPr>
        <w:spacing w:before="100" w:beforeAutospacing="1" w:after="200" w:afterAutospacing="1"/>
        <w:contextualSpacing/>
      </w:pPr>
      <w:r>
        <w:t>Associated software part numbers/ versions</w:t>
      </w:r>
    </w:p>
    <w:p w14:paraId="43DFA5A1" w14:textId="77777777" w:rsidR="003C0C27" w:rsidRDefault="003C0C27" w:rsidP="00FE6603">
      <w:pPr>
        <w:pStyle w:val="ListParagraph"/>
        <w:numPr>
          <w:ilvl w:val="0"/>
          <w:numId w:val="33"/>
        </w:numPr>
        <w:spacing w:before="100" w:beforeAutospacing="1" w:after="200" w:afterAutospacing="1"/>
        <w:contextualSpacing/>
      </w:pPr>
      <w:r>
        <w:t>Interconnection of items</w:t>
      </w:r>
    </w:p>
    <w:p w14:paraId="75E1DAD7" w14:textId="77777777" w:rsidR="003C0C27" w:rsidRDefault="003C0C27" w:rsidP="00FE6603">
      <w:pPr>
        <w:pStyle w:val="ListParagraph"/>
        <w:numPr>
          <w:ilvl w:val="0"/>
          <w:numId w:val="33"/>
        </w:numPr>
        <w:spacing w:before="100" w:beforeAutospacing="1" w:after="200" w:afterAutospacing="1"/>
        <w:contextualSpacing/>
      </w:pPr>
      <w:r>
        <w:t>Required interface with other systems/ sub-systems and with the aircraft</w:t>
      </w:r>
    </w:p>
    <w:p w14:paraId="749563A3" w14:textId="77777777" w:rsidR="003C0C27" w:rsidRDefault="003C0C27" w:rsidP="00FE6603">
      <w:pPr>
        <w:pStyle w:val="Heading1"/>
        <w:numPr>
          <w:ilvl w:val="0"/>
          <w:numId w:val="24"/>
        </w:numPr>
        <w:ind w:left="567" w:hanging="567"/>
      </w:pPr>
      <w:bookmarkStart w:id="101" w:name="_Toc68876057"/>
      <w:bookmarkStart w:id="102" w:name="_Toc98193277"/>
      <w:bookmarkStart w:id="103" w:name="_Toc102241861"/>
      <w:r>
        <w:t>Process Assurance</w:t>
      </w:r>
      <w:bookmarkEnd w:id="101"/>
      <w:bookmarkEnd w:id="102"/>
      <w:bookmarkEnd w:id="103"/>
    </w:p>
    <w:p w14:paraId="221C5608" w14:textId="3B52742C" w:rsidR="003C0C27" w:rsidRDefault="00B7665E" w:rsidP="003C0C27">
      <w:r>
        <w:t>&lt;&lt;company&gt;&gt;</w:t>
      </w:r>
      <w:r w:rsidR="003C0C27" w:rsidRPr="00495C57">
        <w:t xml:space="preserve"> ensures that the necessary plans are developed and maintained for all aspects of the </w:t>
      </w:r>
      <w:r>
        <w:t>&lt;&lt;company&gt;&gt;</w:t>
      </w:r>
      <w:r w:rsidR="003C0C27" w:rsidRPr="00495C57">
        <w:t xml:space="preserve"> </w:t>
      </w:r>
      <w:r w:rsidR="003C0C27">
        <w:t xml:space="preserve">product </w:t>
      </w:r>
      <w:r w:rsidR="003C0C27" w:rsidRPr="00495C57">
        <w:t xml:space="preserve">airworthiness certification by means of an overall commitment to process assurance. </w:t>
      </w:r>
      <w:r w:rsidR="003C0C27">
        <w:t xml:space="preserve">The </w:t>
      </w:r>
      <w:r w:rsidR="003C0C27" w:rsidRPr="00495C57">
        <w:t>Process Assurance Plan defines the said development activities and processes.</w:t>
      </w:r>
    </w:p>
    <w:p w14:paraId="341D4773" w14:textId="77777777" w:rsidR="003C0C27" w:rsidRDefault="003C0C27" w:rsidP="00FE6603">
      <w:pPr>
        <w:pStyle w:val="Heading1"/>
        <w:numPr>
          <w:ilvl w:val="0"/>
          <w:numId w:val="24"/>
        </w:numPr>
        <w:ind w:left="567" w:hanging="567"/>
      </w:pPr>
      <w:bookmarkStart w:id="104" w:name="_Toc98193278"/>
      <w:bookmarkStart w:id="105" w:name="_Toc102241862"/>
      <w:r>
        <w:t>Development Objectives</w:t>
      </w:r>
      <w:bookmarkEnd w:id="104"/>
      <w:bookmarkEnd w:id="105"/>
    </w:p>
    <w:p w14:paraId="624AD8BF" w14:textId="78C6100B" w:rsidR="003C0C27" w:rsidRPr="0085648E" w:rsidRDefault="003C0C27" w:rsidP="003C0C27">
      <w:pPr>
        <w:rPr>
          <w:lang w:val="en-IN" w:eastAsia="en-IN"/>
        </w:rPr>
      </w:pPr>
      <w:r>
        <w:rPr>
          <w:lang w:val="en-IN" w:eastAsia="en-IN"/>
        </w:rPr>
        <w:fldChar w:fldCharType="begin"/>
      </w:r>
      <w:r>
        <w:rPr>
          <w:lang w:val="en-IN" w:eastAsia="en-IN"/>
        </w:rPr>
        <w:instrText xml:space="preserve"> REF _Ref97767227 \h </w:instrText>
      </w:r>
      <w:r>
        <w:rPr>
          <w:lang w:val="en-IN" w:eastAsia="en-IN"/>
        </w:rPr>
      </w:r>
      <w:r>
        <w:rPr>
          <w:lang w:val="en-IN" w:eastAsia="en-IN"/>
        </w:rPr>
        <w:fldChar w:fldCharType="separate"/>
      </w:r>
      <w:r w:rsidR="00C478F8">
        <w:t xml:space="preserve">Table </w:t>
      </w:r>
      <w:r w:rsidR="00C478F8">
        <w:rPr>
          <w:noProof/>
        </w:rPr>
        <w:t>7</w:t>
      </w:r>
      <w:r w:rsidR="00C478F8">
        <w:noBreakHyphen/>
      </w:r>
      <w:r w:rsidR="00C478F8">
        <w:rPr>
          <w:noProof/>
        </w:rPr>
        <w:t>1</w:t>
      </w:r>
      <w:r>
        <w:rPr>
          <w:lang w:val="en-IN" w:eastAsia="en-IN"/>
        </w:rPr>
        <w:fldChar w:fldCharType="end"/>
      </w:r>
      <w:r>
        <w:rPr>
          <w:lang w:val="en-IN" w:eastAsia="en-IN"/>
        </w:rPr>
        <w:t xml:space="preserve"> shows the development objectives.</w:t>
      </w:r>
    </w:p>
    <w:tbl>
      <w:tblPr>
        <w:tblStyle w:val="T-XAPTFoSTable"/>
        <w:tblW w:w="5000" w:type="pct"/>
        <w:tblLook w:val="04A0" w:firstRow="1" w:lastRow="0" w:firstColumn="1" w:lastColumn="0" w:noHBand="0" w:noVBand="1"/>
      </w:tblPr>
      <w:tblGrid>
        <w:gridCol w:w="742"/>
        <w:gridCol w:w="3703"/>
        <w:gridCol w:w="1481"/>
        <w:gridCol w:w="741"/>
        <w:gridCol w:w="741"/>
        <w:gridCol w:w="741"/>
        <w:gridCol w:w="741"/>
        <w:gridCol w:w="738"/>
      </w:tblGrid>
      <w:tr w:rsidR="003C0C27" w:rsidRPr="00793C28" w14:paraId="37035CBD" w14:textId="77777777" w:rsidTr="004044B6">
        <w:trPr>
          <w:cnfStyle w:val="100000000000" w:firstRow="1" w:lastRow="0" w:firstColumn="0" w:lastColumn="0" w:oddVBand="0" w:evenVBand="0" w:oddHBand="0" w:evenHBand="0" w:firstRowFirstColumn="0" w:firstRowLastColumn="0" w:lastRowFirstColumn="0" w:lastRowLastColumn="0"/>
          <w:trHeight w:val="1396"/>
        </w:trPr>
        <w:tc>
          <w:tcPr>
            <w:tcW w:w="385" w:type="pct"/>
            <w:textDirection w:val="tbRl"/>
          </w:tcPr>
          <w:p w14:paraId="6C6A0CA6" w14:textId="77777777" w:rsidR="003C0C27" w:rsidRPr="00793C28" w:rsidRDefault="003C0C27" w:rsidP="004044B6">
            <w:pPr>
              <w:pStyle w:val="Caption"/>
              <w:ind w:left="113" w:right="113"/>
              <w:jc w:val="left"/>
              <w:rPr>
                <w:sz w:val="20"/>
                <w:szCs w:val="20"/>
              </w:rPr>
            </w:pPr>
            <w:r w:rsidRPr="00793C28">
              <w:rPr>
                <w:sz w:val="20"/>
                <w:szCs w:val="20"/>
              </w:rPr>
              <w:t>Objective</w:t>
            </w:r>
          </w:p>
        </w:tc>
        <w:tc>
          <w:tcPr>
            <w:tcW w:w="1923" w:type="pct"/>
            <w:textDirection w:val="tbRl"/>
          </w:tcPr>
          <w:p w14:paraId="3B742069" w14:textId="77777777" w:rsidR="003C0C27" w:rsidRPr="00793C28" w:rsidRDefault="003C0C27" w:rsidP="004044B6">
            <w:pPr>
              <w:pStyle w:val="Caption"/>
              <w:ind w:left="113" w:right="113"/>
              <w:jc w:val="left"/>
              <w:rPr>
                <w:sz w:val="20"/>
                <w:szCs w:val="20"/>
              </w:rPr>
            </w:pPr>
            <w:r w:rsidRPr="00793C28">
              <w:rPr>
                <w:sz w:val="20"/>
                <w:szCs w:val="20"/>
              </w:rPr>
              <w:t>Objective description (from ARP 4754A)</w:t>
            </w:r>
          </w:p>
        </w:tc>
        <w:tc>
          <w:tcPr>
            <w:tcW w:w="769" w:type="pct"/>
            <w:textDirection w:val="tbRl"/>
          </w:tcPr>
          <w:p w14:paraId="710C2965" w14:textId="77777777" w:rsidR="003C0C27" w:rsidRPr="00793C28" w:rsidRDefault="003C0C27" w:rsidP="004044B6">
            <w:pPr>
              <w:pStyle w:val="Caption"/>
              <w:ind w:left="113" w:right="113"/>
              <w:jc w:val="left"/>
              <w:rPr>
                <w:sz w:val="20"/>
                <w:szCs w:val="20"/>
              </w:rPr>
            </w:pPr>
            <w:r w:rsidRPr="00793C28">
              <w:rPr>
                <w:sz w:val="20"/>
                <w:szCs w:val="20"/>
              </w:rPr>
              <w:t>Output</w:t>
            </w:r>
          </w:p>
        </w:tc>
        <w:tc>
          <w:tcPr>
            <w:tcW w:w="385" w:type="pct"/>
            <w:textDirection w:val="tbRl"/>
          </w:tcPr>
          <w:p w14:paraId="7A9CEBF1" w14:textId="77777777" w:rsidR="003C0C27" w:rsidRPr="00793C28" w:rsidRDefault="003C0C27" w:rsidP="004044B6">
            <w:pPr>
              <w:pStyle w:val="Caption"/>
              <w:ind w:left="113" w:right="113"/>
              <w:jc w:val="left"/>
              <w:rPr>
                <w:sz w:val="20"/>
                <w:szCs w:val="20"/>
              </w:rPr>
            </w:pPr>
            <w:r w:rsidRPr="00793C28">
              <w:rPr>
                <w:sz w:val="20"/>
                <w:szCs w:val="20"/>
              </w:rPr>
              <w:t>FDAL A</w:t>
            </w:r>
          </w:p>
        </w:tc>
        <w:tc>
          <w:tcPr>
            <w:tcW w:w="385" w:type="pct"/>
            <w:textDirection w:val="tbRl"/>
          </w:tcPr>
          <w:p w14:paraId="71147E40" w14:textId="77777777" w:rsidR="003C0C27" w:rsidRPr="00793C28" w:rsidRDefault="003C0C27" w:rsidP="004044B6">
            <w:pPr>
              <w:pStyle w:val="Caption"/>
              <w:ind w:left="113" w:right="113"/>
              <w:jc w:val="left"/>
              <w:rPr>
                <w:sz w:val="20"/>
                <w:szCs w:val="20"/>
              </w:rPr>
            </w:pPr>
            <w:r w:rsidRPr="00793C28">
              <w:rPr>
                <w:sz w:val="20"/>
                <w:szCs w:val="20"/>
              </w:rPr>
              <w:t>FDAL B</w:t>
            </w:r>
          </w:p>
        </w:tc>
        <w:tc>
          <w:tcPr>
            <w:tcW w:w="385" w:type="pct"/>
            <w:textDirection w:val="tbRl"/>
          </w:tcPr>
          <w:p w14:paraId="3A3C4746" w14:textId="77777777" w:rsidR="003C0C27" w:rsidRPr="00793C28" w:rsidRDefault="003C0C27" w:rsidP="004044B6">
            <w:pPr>
              <w:pStyle w:val="Caption"/>
              <w:ind w:left="113" w:right="113"/>
              <w:jc w:val="left"/>
              <w:rPr>
                <w:sz w:val="20"/>
                <w:szCs w:val="20"/>
              </w:rPr>
            </w:pPr>
            <w:r w:rsidRPr="00793C28">
              <w:rPr>
                <w:sz w:val="20"/>
                <w:szCs w:val="20"/>
              </w:rPr>
              <w:t>FDAL C</w:t>
            </w:r>
          </w:p>
        </w:tc>
        <w:tc>
          <w:tcPr>
            <w:tcW w:w="385" w:type="pct"/>
            <w:textDirection w:val="tbRl"/>
          </w:tcPr>
          <w:p w14:paraId="3587232B" w14:textId="77777777" w:rsidR="003C0C27" w:rsidRPr="00793C28" w:rsidRDefault="003C0C27" w:rsidP="004044B6">
            <w:pPr>
              <w:pStyle w:val="Caption"/>
              <w:ind w:left="113" w:right="113"/>
              <w:jc w:val="left"/>
              <w:rPr>
                <w:sz w:val="20"/>
                <w:szCs w:val="20"/>
              </w:rPr>
            </w:pPr>
            <w:r w:rsidRPr="00793C28">
              <w:rPr>
                <w:sz w:val="20"/>
                <w:szCs w:val="20"/>
              </w:rPr>
              <w:t>FDAL D</w:t>
            </w:r>
          </w:p>
        </w:tc>
        <w:tc>
          <w:tcPr>
            <w:tcW w:w="383" w:type="pct"/>
            <w:textDirection w:val="tbRl"/>
          </w:tcPr>
          <w:p w14:paraId="1C5D0130" w14:textId="77777777" w:rsidR="003C0C27" w:rsidRPr="00793C28" w:rsidRDefault="003C0C27" w:rsidP="004044B6">
            <w:pPr>
              <w:pStyle w:val="Caption"/>
              <w:ind w:left="113" w:right="113"/>
              <w:jc w:val="left"/>
              <w:rPr>
                <w:sz w:val="20"/>
                <w:szCs w:val="20"/>
              </w:rPr>
            </w:pPr>
            <w:r w:rsidRPr="00793C28">
              <w:rPr>
                <w:sz w:val="20"/>
                <w:szCs w:val="20"/>
              </w:rPr>
              <w:t>FDAL E</w:t>
            </w:r>
          </w:p>
        </w:tc>
      </w:tr>
      <w:tr w:rsidR="003C0C27" w:rsidRPr="00793C28" w14:paraId="651B2475"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17099162" w14:textId="77777777" w:rsidR="003C0C27" w:rsidRPr="00793C28" w:rsidRDefault="003C0C27" w:rsidP="004044B6">
            <w:pPr>
              <w:pStyle w:val="Caption"/>
              <w:rPr>
                <w:sz w:val="20"/>
                <w:szCs w:val="20"/>
              </w:rPr>
            </w:pPr>
            <w:r w:rsidRPr="00793C28">
              <w:rPr>
                <w:sz w:val="20"/>
                <w:szCs w:val="20"/>
              </w:rPr>
              <w:t>1 Planning process</w:t>
            </w:r>
          </w:p>
        </w:tc>
      </w:tr>
      <w:tr w:rsidR="003C0C27" w:rsidRPr="00793C28" w14:paraId="03715096"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5D527DC2" w14:textId="77777777" w:rsidR="003C0C27" w:rsidRPr="00793C28" w:rsidRDefault="003C0C27" w:rsidP="004044B6">
            <w:pPr>
              <w:pStyle w:val="Caption"/>
              <w:rPr>
                <w:sz w:val="20"/>
                <w:szCs w:val="20"/>
              </w:rPr>
            </w:pPr>
            <w:r w:rsidRPr="00793C28">
              <w:rPr>
                <w:sz w:val="20"/>
                <w:szCs w:val="20"/>
              </w:rPr>
              <w:t>1.1</w:t>
            </w:r>
          </w:p>
        </w:tc>
        <w:tc>
          <w:tcPr>
            <w:tcW w:w="1923" w:type="pct"/>
            <w:vMerge w:val="restart"/>
          </w:tcPr>
          <w:p w14:paraId="40AF72D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development and</w:t>
            </w:r>
          </w:p>
          <w:p w14:paraId="25D5632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integral processes activities are defined</w:t>
            </w:r>
          </w:p>
        </w:tc>
        <w:tc>
          <w:tcPr>
            <w:tcW w:w="769" w:type="pct"/>
          </w:tcPr>
          <w:p w14:paraId="06494F6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Certification Plan</w:t>
            </w:r>
          </w:p>
        </w:tc>
        <w:tc>
          <w:tcPr>
            <w:tcW w:w="385" w:type="pct"/>
          </w:tcPr>
          <w:p w14:paraId="45779E12" w14:textId="77777777" w:rsidR="003C0C27" w:rsidRPr="00793C28" w:rsidRDefault="003C0C27" w:rsidP="004044B6">
            <w:pPr>
              <w:pStyle w:val="Caption"/>
              <w:rPr>
                <w:sz w:val="20"/>
                <w:szCs w:val="20"/>
              </w:rPr>
            </w:pPr>
            <w:r w:rsidRPr="00793C28">
              <w:rPr>
                <w:sz w:val="20"/>
                <w:szCs w:val="20"/>
              </w:rPr>
              <w:t>Y</w:t>
            </w:r>
          </w:p>
        </w:tc>
        <w:tc>
          <w:tcPr>
            <w:tcW w:w="385" w:type="pct"/>
          </w:tcPr>
          <w:p w14:paraId="18F80437" w14:textId="77777777" w:rsidR="003C0C27" w:rsidRPr="00793C28" w:rsidRDefault="003C0C27" w:rsidP="004044B6">
            <w:pPr>
              <w:pStyle w:val="Caption"/>
              <w:rPr>
                <w:sz w:val="20"/>
                <w:szCs w:val="20"/>
              </w:rPr>
            </w:pPr>
            <w:r w:rsidRPr="00793C28">
              <w:rPr>
                <w:sz w:val="20"/>
                <w:szCs w:val="20"/>
              </w:rPr>
              <w:t>Y</w:t>
            </w:r>
          </w:p>
        </w:tc>
        <w:tc>
          <w:tcPr>
            <w:tcW w:w="385" w:type="pct"/>
          </w:tcPr>
          <w:p w14:paraId="7DC66621" w14:textId="77777777" w:rsidR="003C0C27" w:rsidRPr="00793C28" w:rsidRDefault="003C0C27" w:rsidP="004044B6">
            <w:pPr>
              <w:pStyle w:val="Caption"/>
              <w:rPr>
                <w:sz w:val="20"/>
                <w:szCs w:val="20"/>
              </w:rPr>
            </w:pPr>
            <w:r w:rsidRPr="00793C28">
              <w:rPr>
                <w:sz w:val="20"/>
                <w:szCs w:val="20"/>
              </w:rPr>
              <w:t>Y</w:t>
            </w:r>
          </w:p>
        </w:tc>
        <w:tc>
          <w:tcPr>
            <w:tcW w:w="385" w:type="pct"/>
          </w:tcPr>
          <w:p w14:paraId="3F48EA03" w14:textId="77777777" w:rsidR="003C0C27" w:rsidRPr="00793C28" w:rsidRDefault="003C0C27" w:rsidP="004044B6">
            <w:pPr>
              <w:pStyle w:val="Caption"/>
              <w:rPr>
                <w:sz w:val="20"/>
                <w:szCs w:val="20"/>
              </w:rPr>
            </w:pPr>
            <w:r w:rsidRPr="00793C28">
              <w:rPr>
                <w:sz w:val="20"/>
                <w:szCs w:val="20"/>
              </w:rPr>
              <w:t>Y</w:t>
            </w:r>
          </w:p>
        </w:tc>
        <w:tc>
          <w:tcPr>
            <w:tcW w:w="383" w:type="pct"/>
          </w:tcPr>
          <w:p w14:paraId="6B464FD3" w14:textId="77777777" w:rsidR="003C0C27" w:rsidRPr="00793C28" w:rsidRDefault="003C0C27" w:rsidP="004044B6">
            <w:pPr>
              <w:pStyle w:val="Caption"/>
              <w:rPr>
                <w:sz w:val="20"/>
                <w:szCs w:val="20"/>
              </w:rPr>
            </w:pPr>
            <w:r w:rsidRPr="00793C28">
              <w:rPr>
                <w:sz w:val="20"/>
                <w:szCs w:val="20"/>
              </w:rPr>
              <w:t>Y</w:t>
            </w:r>
          </w:p>
        </w:tc>
      </w:tr>
      <w:tr w:rsidR="003C0C27" w:rsidRPr="00793C28" w14:paraId="1FD78C20"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2D2D3295" w14:textId="77777777" w:rsidR="003C0C27" w:rsidRPr="00793C28" w:rsidRDefault="003C0C27" w:rsidP="004044B6">
            <w:pPr>
              <w:pStyle w:val="Caption"/>
              <w:rPr>
                <w:sz w:val="20"/>
                <w:szCs w:val="20"/>
              </w:rPr>
            </w:pPr>
          </w:p>
        </w:tc>
        <w:tc>
          <w:tcPr>
            <w:tcW w:w="1923" w:type="pct"/>
            <w:vMerge/>
          </w:tcPr>
          <w:p w14:paraId="39FA386C" w14:textId="77777777" w:rsidR="003C0C27" w:rsidRPr="00793C28" w:rsidRDefault="003C0C27" w:rsidP="004044B6">
            <w:pPr>
              <w:pStyle w:val="Caption"/>
              <w:rPr>
                <w:sz w:val="20"/>
                <w:szCs w:val="20"/>
              </w:rPr>
            </w:pPr>
          </w:p>
        </w:tc>
        <w:tc>
          <w:tcPr>
            <w:tcW w:w="769" w:type="pct"/>
          </w:tcPr>
          <w:p w14:paraId="4F536D3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Safety Program Plan</w:t>
            </w:r>
          </w:p>
        </w:tc>
        <w:tc>
          <w:tcPr>
            <w:tcW w:w="385" w:type="pct"/>
          </w:tcPr>
          <w:p w14:paraId="4E91929F" w14:textId="77777777" w:rsidR="003C0C27" w:rsidRPr="00793C28" w:rsidRDefault="003C0C27" w:rsidP="004044B6">
            <w:pPr>
              <w:pStyle w:val="Caption"/>
              <w:rPr>
                <w:sz w:val="20"/>
                <w:szCs w:val="20"/>
              </w:rPr>
            </w:pPr>
            <w:r w:rsidRPr="00793C28">
              <w:rPr>
                <w:sz w:val="20"/>
                <w:szCs w:val="20"/>
              </w:rPr>
              <w:t>Y</w:t>
            </w:r>
          </w:p>
        </w:tc>
        <w:tc>
          <w:tcPr>
            <w:tcW w:w="385" w:type="pct"/>
          </w:tcPr>
          <w:p w14:paraId="41B2CE14" w14:textId="77777777" w:rsidR="003C0C27" w:rsidRPr="00793C28" w:rsidRDefault="003C0C27" w:rsidP="004044B6">
            <w:pPr>
              <w:pStyle w:val="Caption"/>
              <w:rPr>
                <w:sz w:val="20"/>
                <w:szCs w:val="20"/>
              </w:rPr>
            </w:pPr>
            <w:r w:rsidRPr="00793C28">
              <w:rPr>
                <w:sz w:val="20"/>
                <w:szCs w:val="20"/>
              </w:rPr>
              <w:t>Y</w:t>
            </w:r>
          </w:p>
        </w:tc>
        <w:tc>
          <w:tcPr>
            <w:tcW w:w="385" w:type="pct"/>
          </w:tcPr>
          <w:p w14:paraId="0398B9D3" w14:textId="77777777" w:rsidR="003C0C27" w:rsidRPr="00793C28" w:rsidRDefault="003C0C27" w:rsidP="004044B6">
            <w:pPr>
              <w:pStyle w:val="Caption"/>
              <w:rPr>
                <w:sz w:val="20"/>
                <w:szCs w:val="20"/>
              </w:rPr>
            </w:pPr>
            <w:r w:rsidRPr="00793C28">
              <w:rPr>
                <w:sz w:val="20"/>
                <w:szCs w:val="20"/>
              </w:rPr>
              <w:t>Y</w:t>
            </w:r>
          </w:p>
        </w:tc>
        <w:tc>
          <w:tcPr>
            <w:tcW w:w="385" w:type="pct"/>
          </w:tcPr>
          <w:p w14:paraId="151D7DFD" w14:textId="77777777" w:rsidR="003C0C27" w:rsidRPr="00793C28" w:rsidRDefault="003C0C27" w:rsidP="004044B6">
            <w:pPr>
              <w:pStyle w:val="Caption"/>
              <w:rPr>
                <w:sz w:val="20"/>
                <w:szCs w:val="20"/>
              </w:rPr>
            </w:pPr>
            <w:r w:rsidRPr="00793C28">
              <w:rPr>
                <w:sz w:val="20"/>
                <w:szCs w:val="20"/>
              </w:rPr>
              <w:t>Y</w:t>
            </w:r>
          </w:p>
        </w:tc>
        <w:tc>
          <w:tcPr>
            <w:tcW w:w="383" w:type="pct"/>
          </w:tcPr>
          <w:p w14:paraId="27771E71" w14:textId="77777777" w:rsidR="003C0C27" w:rsidRPr="00793C28" w:rsidRDefault="003C0C27" w:rsidP="004044B6">
            <w:pPr>
              <w:pStyle w:val="Caption"/>
              <w:rPr>
                <w:sz w:val="20"/>
                <w:szCs w:val="20"/>
              </w:rPr>
            </w:pPr>
            <w:r w:rsidRPr="00793C28">
              <w:rPr>
                <w:sz w:val="20"/>
                <w:szCs w:val="20"/>
              </w:rPr>
              <w:t>N</w:t>
            </w:r>
          </w:p>
        </w:tc>
      </w:tr>
      <w:tr w:rsidR="003C0C27" w:rsidRPr="00793C28" w14:paraId="3EAF7D7D"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2B276E82" w14:textId="77777777" w:rsidR="003C0C27" w:rsidRPr="00793C28" w:rsidRDefault="003C0C27" w:rsidP="004044B6">
            <w:pPr>
              <w:pStyle w:val="Caption"/>
              <w:rPr>
                <w:sz w:val="20"/>
                <w:szCs w:val="20"/>
              </w:rPr>
            </w:pPr>
          </w:p>
        </w:tc>
        <w:tc>
          <w:tcPr>
            <w:tcW w:w="1923" w:type="pct"/>
            <w:vMerge/>
          </w:tcPr>
          <w:p w14:paraId="22C744A0" w14:textId="77777777" w:rsidR="003C0C27" w:rsidRPr="00793C28" w:rsidRDefault="003C0C27" w:rsidP="004044B6">
            <w:pPr>
              <w:pStyle w:val="Caption"/>
              <w:rPr>
                <w:sz w:val="20"/>
                <w:szCs w:val="20"/>
              </w:rPr>
            </w:pPr>
          </w:p>
        </w:tc>
        <w:tc>
          <w:tcPr>
            <w:tcW w:w="769" w:type="pct"/>
          </w:tcPr>
          <w:p w14:paraId="51A067F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Development Plan</w:t>
            </w:r>
          </w:p>
        </w:tc>
        <w:tc>
          <w:tcPr>
            <w:tcW w:w="385" w:type="pct"/>
          </w:tcPr>
          <w:p w14:paraId="11C177A1" w14:textId="77777777" w:rsidR="003C0C27" w:rsidRPr="00793C28" w:rsidRDefault="003C0C27" w:rsidP="004044B6">
            <w:pPr>
              <w:pStyle w:val="Caption"/>
              <w:rPr>
                <w:sz w:val="20"/>
                <w:szCs w:val="20"/>
              </w:rPr>
            </w:pPr>
            <w:r w:rsidRPr="00793C28">
              <w:rPr>
                <w:sz w:val="20"/>
                <w:szCs w:val="20"/>
              </w:rPr>
              <w:t>Y</w:t>
            </w:r>
          </w:p>
        </w:tc>
        <w:tc>
          <w:tcPr>
            <w:tcW w:w="385" w:type="pct"/>
          </w:tcPr>
          <w:p w14:paraId="4617097F" w14:textId="77777777" w:rsidR="003C0C27" w:rsidRPr="00793C28" w:rsidRDefault="003C0C27" w:rsidP="004044B6">
            <w:pPr>
              <w:pStyle w:val="Caption"/>
              <w:rPr>
                <w:sz w:val="20"/>
                <w:szCs w:val="20"/>
              </w:rPr>
            </w:pPr>
            <w:r w:rsidRPr="00793C28">
              <w:rPr>
                <w:sz w:val="20"/>
                <w:szCs w:val="20"/>
              </w:rPr>
              <w:t>Y</w:t>
            </w:r>
          </w:p>
        </w:tc>
        <w:tc>
          <w:tcPr>
            <w:tcW w:w="385" w:type="pct"/>
          </w:tcPr>
          <w:p w14:paraId="7CD414D7" w14:textId="77777777" w:rsidR="003C0C27" w:rsidRPr="00793C28" w:rsidRDefault="003C0C27" w:rsidP="004044B6">
            <w:pPr>
              <w:pStyle w:val="Caption"/>
              <w:rPr>
                <w:sz w:val="20"/>
                <w:szCs w:val="20"/>
              </w:rPr>
            </w:pPr>
            <w:r w:rsidRPr="00793C28">
              <w:rPr>
                <w:sz w:val="20"/>
                <w:szCs w:val="20"/>
              </w:rPr>
              <w:t>Y</w:t>
            </w:r>
          </w:p>
        </w:tc>
        <w:tc>
          <w:tcPr>
            <w:tcW w:w="385" w:type="pct"/>
          </w:tcPr>
          <w:p w14:paraId="6F3075C9" w14:textId="77777777" w:rsidR="003C0C27" w:rsidRPr="00793C28" w:rsidRDefault="003C0C27" w:rsidP="004044B6">
            <w:pPr>
              <w:pStyle w:val="Caption"/>
              <w:rPr>
                <w:sz w:val="20"/>
                <w:szCs w:val="20"/>
              </w:rPr>
            </w:pPr>
            <w:r w:rsidRPr="00793C28">
              <w:rPr>
                <w:sz w:val="20"/>
                <w:szCs w:val="20"/>
              </w:rPr>
              <w:t>Y</w:t>
            </w:r>
          </w:p>
        </w:tc>
        <w:tc>
          <w:tcPr>
            <w:tcW w:w="383" w:type="pct"/>
          </w:tcPr>
          <w:p w14:paraId="31239FA0" w14:textId="77777777" w:rsidR="003C0C27" w:rsidRPr="00793C28" w:rsidRDefault="003C0C27" w:rsidP="004044B6">
            <w:pPr>
              <w:pStyle w:val="Caption"/>
              <w:rPr>
                <w:sz w:val="20"/>
                <w:szCs w:val="20"/>
              </w:rPr>
            </w:pPr>
            <w:r w:rsidRPr="00793C28">
              <w:rPr>
                <w:sz w:val="20"/>
                <w:szCs w:val="20"/>
              </w:rPr>
              <w:t>N</w:t>
            </w:r>
          </w:p>
        </w:tc>
      </w:tr>
      <w:tr w:rsidR="003C0C27" w:rsidRPr="00793C28" w14:paraId="7810B593"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6D6DFF5F" w14:textId="77777777" w:rsidR="003C0C27" w:rsidRPr="00793C28" w:rsidRDefault="003C0C27" w:rsidP="004044B6">
            <w:pPr>
              <w:pStyle w:val="Caption"/>
              <w:rPr>
                <w:sz w:val="20"/>
                <w:szCs w:val="20"/>
              </w:rPr>
            </w:pPr>
          </w:p>
        </w:tc>
        <w:tc>
          <w:tcPr>
            <w:tcW w:w="1923" w:type="pct"/>
            <w:vMerge/>
          </w:tcPr>
          <w:p w14:paraId="2FEACCFC" w14:textId="77777777" w:rsidR="003C0C27" w:rsidRPr="00793C28" w:rsidRDefault="003C0C27" w:rsidP="004044B6">
            <w:pPr>
              <w:pStyle w:val="Caption"/>
              <w:rPr>
                <w:sz w:val="20"/>
                <w:szCs w:val="20"/>
              </w:rPr>
            </w:pPr>
          </w:p>
        </w:tc>
        <w:tc>
          <w:tcPr>
            <w:tcW w:w="769" w:type="pct"/>
          </w:tcPr>
          <w:p w14:paraId="5DC6A18F" w14:textId="77777777" w:rsidR="003C0C27" w:rsidRPr="00793C28" w:rsidRDefault="003C0C27" w:rsidP="004044B6">
            <w:pPr>
              <w:pStyle w:val="Caption"/>
              <w:rPr>
                <w:sz w:val="20"/>
                <w:szCs w:val="20"/>
              </w:rPr>
            </w:pPr>
            <w:r w:rsidRPr="00793C28">
              <w:rPr>
                <w:rFonts w:eastAsiaTheme="minorHAnsi"/>
                <w:sz w:val="20"/>
                <w:szCs w:val="20"/>
              </w:rPr>
              <w:t>Validation and Verification Plan</w:t>
            </w:r>
          </w:p>
        </w:tc>
        <w:tc>
          <w:tcPr>
            <w:tcW w:w="385" w:type="pct"/>
          </w:tcPr>
          <w:p w14:paraId="2830C5C4" w14:textId="77777777" w:rsidR="003C0C27" w:rsidRPr="00793C28" w:rsidRDefault="003C0C27" w:rsidP="004044B6">
            <w:pPr>
              <w:pStyle w:val="Caption"/>
              <w:rPr>
                <w:sz w:val="20"/>
                <w:szCs w:val="20"/>
              </w:rPr>
            </w:pPr>
            <w:r w:rsidRPr="00793C28">
              <w:rPr>
                <w:sz w:val="20"/>
                <w:szCs w:val="20"/>
              </w:rPr>
              <w:t>Y</w:t>
            </w:r>
          </w:p>
        </w:tc>
        <w:tc>
          <w:tcPr>
            <w:tcW w:w="385" w:type="pct"/>
          </w:tcPr>
          <w:p w14:paraId="721FA95F" w14:textId="77777777" w:rsidR="003C0C27" w:rsidRPr="00793C28" w:rsidRDefault="003C0C27" w:rsidP="004044B6">
            <w:pPr>
              <w:pStyle w:val="Caption"/>
              <w:rPr>
                <w:sz w:val="20"/>
                <w:szCs w:val="20"/>
              </w:rPr>
            </w:pPr>
            <w:r w:rsidRPr="00793C28">
              <w:rPr>
                <w:sz w:val="20"/>
                <w:szCs w:val="20"/>
              </w:rPr>
              <w:t>Y</w:t>
            </w:r>
          </w:p>
        </w:tc>
        <w:tc>
          <w:tcPr>
            <w:tcW w:w="385" w:type="pct"/>
          </w:tcPr>
          <w:p w14:paraId="43B1920E" w14:textId="77777777" w:rsidR="003C0C27" w:rsidRPr="00793C28" w:rsidRDefault="003C0C27" w:rsidP="004044B6">
            <w:pPr>
              <w:pStyle w:val="Caption"/>
              <w:rPr>
                <w:sz w:val="20"/>
                <w:szCs w:val="20"/>
              </w:rPr>
            </w:pPr>
            <w:r w:rsidRPr="00793C28">
              <w:rPr>
                <w:sz w:val="20"/>
                <w:szCs w:val="20"/>
              </w:rPr>
              <w:t>Y</w:t>
            </w:r>
          </w:p>
        </w:tc>
        <w:tc>
          <w:tcPr>
            <w:tcW w:w="385" w:type="pct"/>
          </w:tcPr>
          <w:p w14:paraId="0E3CF656" w14:textId="77777777" w:rsidR="003C0C27" w:rsidRPr="00793C28" w:rsidRDefault="003C0C27" w:rsidP="004044B6">
            <w:pPr>
              <w:pStyle w:val="Caption"/>
              <w:rPr>
                <w:sz w:val="20"/>
                <w:szCs w:val="20"/>
              </w:rPr>
            </w:pPr>
            <w:r w:rsidRPr="00793C28">
              <w:rPr>
                <w:sz w:val="20"/>
                <w:szCs w:val="20"/>
              </w:rPr>
              <w:t>Y</w:t>
            </w:r>
          </w:p>
        </w:tc>
        <w:tc>
          <w:tcPr>
            <w:tcW w:w="383" w:type="pct"/>
          </w:tcPr>
          <w:p w14:paraId="53C2ED26" w14:textId="77777777" w:rsidR="003C0C27" w:rsidRPr="00793C28" w:rsidRDefault="003C0C27" w:rsidP="004044B6">
            <w:pPr>
              <w:pStyle w:val="Caption"/>
              <w:rPr>
                <w:sz w:val="20"/>
                <w:szCs w:val="20"/>
              </w:rPr>
            </w:pPr>
            <w:r w:rsidRPr="00793C28">
              <w:rPr>
                <w:sz w:val="20"/>
                <w:szCs w:val="20"/>
              </w:rPr>
              <w:t>N</w:t>
            </w:r>
          </w:p>
        </w:tc>
      </w:tr>
      <w:tr w:rsidR="003C0C27" w:rsidRPr="00793C28" w14:paraId="3B58551B"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3412C263" w14:textId="77777777" w:rsidR="003C0C27" w:rsidRPr="00793C28" w:rsidRDefault="003C0C27" w:rsidP="004044B6">
            <w:pPr>
              <w:pStyle w:val="Caption"/>
              <w:rPr>
                <w:sz w:val="20"/>
                <w:szCs w:val="20"/>
              </w:rPr>
            </w:pPr>
          </w:p>
        </w:tc>
        <w:tc>
          <w:tcPr>
            <w:tcW w:w="1923" w:type="pct"/>
            <w:vMerge/>
          </w:tcPr>
          <w:p w14:paraId="4EB81EB7" w14:textId="77777777" w:rsidR="003C0C27" w:rsidRPr="00793C28" w:rsidRDefault="003C0C27" w:rsidP="004044B6">
            <w:pPr>
              <w:pStyle w:val="Caption"/>
              <w:rPr>
                <w:sz w:val="20"/>
                <w:szCs w:val="20"/>
              </w:rPr>
            </w:pPr>
          </w:p>
        </w:tc>
        <w:tc>
          <w:tcPr>
            <w:tcW w:w="769" w:type="pct"/>
          </w:tcPr>
          <w:p w14:paraId="087F28A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Configuration</w:t>
            </w:r>
          </w:p>
          <w:p w14:paraId="11473DC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Management Plan</w:t>
            </w:r>
          </w:p>
        </w:tc>
        <w:tc>
          <w:tcPr>
            <w:tcW w:w="385" w:type="pct"/>
          </w:tcPr>
          <w:p w14:paraId="751A9E9C" w14:textId="77777777" w:rsidR="003C0C27" w:rsidRPr="00793C28" w:rsidRDefault="003C0C27" w:rsidP="004044B6">
            <w:pPr>
              <w:pStyle w:val="Caption"/>
              <w:rPr>
                <w:sz w:val="20"/>
                <w:szCs w:val="20"/>
              </w:rPr>
            </w:pPr>
            <w:r w:rsidRPr="00793C28">
              <w:rPr>
                <w:sz w:val="20"/>
                <w:szCs w:val="20"/>
              </w:rPr>
              <w:t>Y</w:t>
            </w:r>
          </w:p>
        </w:tc>
        <w:tc>
          <w:tcPr>
            <w:tcW w:w="385" w:type="pct"/>
          </w:tcPr>
          <w:p w14:paraId="1943CF45" w14:textId="77777777" w:rsidR="003C0C27" w:rsidRPr="00793C28" w:rsidRDefault="003C0C27" w:rsidP="004044B6">
            <w:pPr>
              <w:pStyle w:val="Caption"/>
              <w:rPr>
                <w:sz w:val="20"/>
                <w:szCs w:val="20"/>
              </w:rPr>
            </w:pPr>
            <w:r w:rsidRPr="00793C28">
              <w:rPr>
                <w:sz w:val="20"/>
                <w:szCs w:val="20"/>
              </w:rPr>
              <w:t>Y</w:t>
            </w:r>
          </w:p>
        </w:tc>
        <w:tc>
          <w:tcPr>
            <w:tcW w:w="385" w:type="pct"/>
          </w:tcPr>
          <w:p w14:paraId="597342A3" w14:textId="77777777" w:rsidR="003C0C27" w:rsidRPr="00793C28" w:rsidRDefault="003C0C27" w:rsidP="004044B6">
            <w:pPr>
              <w:pStyle w:val="Caption"/>
              <w:rPr>
                <w:sz w:val="20"/>
                <w:szCs w:val="20"/>
              </w:rPr>
            </w:pPr>
            <w:r w:rsidRPr="00793C28">
              <w:rPr>
                <w:sz w:val="20"/>
                <w:szCs w:val="20"/>
              </w:rPr>
              <w:t>Y</w:t>
            </w:r>
          </w:p>
        </w:tc>
        <w:tc>
          <w:tcPr>
            <w:tcW w:w="385" w:type="pct"/>
          </w:tcPr>
          <w:p w14:paraId="35D04660" w14:textId="77777777" w:rsidR="003C0C27" w:rsidRPr="00793C28" w:rsidRDefault="003C0C27" w:rsidP="004044B6">
            <w:pPr>
              <w:pStyle w:val="Caption"/>
              <w:rPr>
                <w:sz w:val="20"/>
                <w:szCs w:val="20"/>
              </w:rPr>
            </w:pPr>
            <w:r w:rsidRPr="00793C28">
              <w:rPr>
                <w:sz w:val="20"/>
                <w:szCs w:val="20"/>
              </w:rPr>
              <w:t>Y</w:t>
            </w:r>
          </w:p>
        </w:tc>
        <w:tc>
          <w:tcPr>
            <w:tcW w:w="383" w:type="pct"/>
          </w:tcPr>
          <w:p w14:paraId="12289E94" w14:textId="77777777" w:rsidR="003C0C27" w:rsidRPr="00793C28" w:rsidRDefault="003C0C27" w:rsidP="004044B6">
            <w:pPr>
              <w:pStyle w:val="Caption"/>
              <w:rPr>
                <w:sz w:val="20"/>
                <w:szCs w:val="20"/>
              </w:rPr>
            </w:pPr>
            <w:r w:rsidRPr="00793C28">
              <w:rPr>
                <w:sz w:val="20"/>
                <w:szCs w:val="20"/>
              </w:rPr>
              <w:t>N</w:t>
            </w:r>
          </w:p>
        </w:tc>
      </w:tr>
      <w:tr w:rsidR="003C0C27" w:rsidRPr="00793C28" w14:paraId="7263AF66"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46C5AF45" w14:textId="77777777" w:rsidR="003C0C27" w:rsidRPr="00793C28" w:rsidRDefault="003C0C27" w:rsidP="004044B6">
            <w:pPr>
              <w:pStyle w:val="Caption"/>
              <w:rPr>
                <w:sz w:val="20"/>
                <w:szCs w:val="20"/>
              </w:rPr>
            </w:pPr>
          </w:p>
        </w:tc>
        <w:tc>
          <w:tcPr>
            <w:tcW w:w="1923" w:type="pct"/>
            <w:vMerge/>
          </w:tcPr>
          <w:p w14:paraId="28E1C854" w14:textId="77777777" w:rsidR="003C0C27" w:rsidRPr="00793C28" w:rsidRDefault="003C0C27" w:rsidP="004044B6">
            <w:pPr>
              <w:pStyle w:val="Caption"/>
              <w:rPr>
                <w:sz w:val="20"/>
                <w:szCs w:val="20"/>
              </w:rPr>
            </w:pPr>
          </w:p>
        </w:tc>
        <w:tc>
          <w:tcPr>
            <w:tcW w:w="769" w:type="pct"/>
          </w:tcPr>
          <w:p w14:paraId="78CF055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Process</w:t>
            </w:r>
          </w:p>
          <w:p w14:paraId="390C0D94"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Assurance Plan</w:t>
            </w:r>
          </w:p>
        </w:tc>
        <w:tc>
          <w:tcPr>
            <w:tcW w:w="385" w:type="pct"/>
          </w:tcPr>
          <w:p w14:paraId="1E71CB19" w14:textId="77777777" w:rsidR="003C0C27" w:rsidRPr="00793C28" w:rsidRDefault="003C0C27" w:rsidP="004044B6">
            <w:pPr>
              <w:pStyle w:val="Caption"/>
              <w:rPr>
                <w:sz w:val="20"/>
                <w:szCs w:val="20"/>
              </w:rPr>
            </w:pPr>
            <w:r w:rsidRPr="00793C28">
              <w:rPr>
                <w:sz w:val="20"/>
                <w:szCs w:val="20"/>
              </w:rPr>
              <w:t>Y</w:t>
            </w:r>
          </w:p>
        </w:tc>
        <w:tc>
          <w:tcPr>
            <w:tcW w:w="385" w:type="pct"/>
          </w:tcPr>
          <w:p w14:paraId="0E8939E1" w14:textId="77777777" w:rsidR="003C0C27" w:rsidRPr="00793C28" w:rsidRDefault="003C0C27" w:rsidP="004044B6">
            <w:pPr>
              <w:pStyle w:val="Caption"/>
              <w:rPr>
                <w:sz w:val="20"/>
                <w:szCs w:val="20"/>
              </w:rPr>
            </w:pPr>
            <w:r w:rsidRPr="00793C28">
              <w:rPr>
                <w:sz w:val="20"/>
                <w:szCs w:val="20"/>
              </w:rPr>
              <w:t>Y</w:t>
            </w:r>
          </w:p>
        </w:tc>
        <w:tc>
          <w:tcPr>
            <w:tcW w:w="385" w:type="pct"/>
          </w:tcPr>
          <w:p w14:paraId="417E1E44" w14:textId="77777777" w:rsidR="003C0C27" w:rsidRPr="00793C28" w:rsidRDefault="003C0C27" w:rsidP="004044B6">
            <w:pPr>
              <w:pStyle w:val="Caption"/>
              <w:rPr>
                <w:sz w:val="20"/>
                <w:szCs w:val="20"/>
              </w:rPr>
            </w:pPr>
            <w:r w:rsidRPr="00793C28">
              <w:rPr>
                <w:sz w:val="20"/>
                <w:szCs w:val="20"/>
              </w:rPr>
              <w:t>Y</w:t>
            </w:r>
          </w:p>
        </w:tc>
        <w:tc>
          <w:tcPr>
            <w:tcW w:w="385" w:type="pct"/>
          </w:tcPr>
          <w:p w14:paraId="1E5BF304" w14:textId="77777777" w:rsidR="003C0C27" w:rsidRPr="00793C28" w:rsidRDefault="003C0C27" w:rsidP="004044B6">
            <w:pPr>
              <w:pStyle w:val="Caption"/>
              <w:rPr>
                <w:sz w:val="20"/>
                <w:szCs w:val="20"/>
              </w:rPr>
            </w:pPr>
            <w:r w:rsidRPr="00793C28">
              <w:rPr>
                <w:sz w:val="20"/>
                <w:szCs w:val="20"/>
              </w:rPr>
              <w:t>Y</w:t>
            </w:r>
          </w:p>
        </w:tc>
        <w:tc>
          <w:tcPr>
            <w:tcW w:w="383" w:type="pct"/>
          </w:tcPr>
          <w:p w14:paraId="4886B1E6" w14:textId="77777777" w:rsidR="003C0C27" w:rsidRPr="00793C28" w:rsidRDefault="003C0C27" w:rsidP="004044B6">
            <w:pPr>
              <w:pStyle w:val="Caption"/>
              <w:rPr>
                <w:sz w:val="20"/>
                <w:szCs w:val="20"/>
              </w:rPr>
            </w:pPr>
            <w:r w:rsidRPr="00793C28">
              <w:rPr>
                <w:sz w:val="20"/>
                <w:szCs w:val="20"/>
              </w:rPr>
              <w:t>N</w:t>
            </w:r>
          </w:p>
        </w:tc>
      </w:tr>
      <w:tr w:rsidR="003C0C27" w:rsidRPr="00793C28" w14:paraId="3BC5A061"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54CDD01" w14:textId="77777777" w:rsidR="003C0C27" w:rsidRPr="00793C28" w:rsidRDefault="003C0C27" w:rsidP="004044B6">
            <w:pPr>
              <w:pStyle w:val="Caption"/>
              <w:rPr>
                <w:sz w:val="20"/>
                <w:szCs w:val="20"/>
              </w:rPr>
            </w:pPr>
            <w:r w:rsidRPr="00793C28">
              <w:rPr>
                <w:sz w:val="20"/>
                <w:szCs w:val="20"/>
              </w:rPr>
              <w:t>1.2</w:t>
            </w:r>
          </w:p>
        </w:tc>
        <w:tc>
          <w:tcPr>
            <w:tcW w:w="1923" w:type="pct"/>
          </w:tcPr>
          <w:p w14:paraId="20C7606F"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Transition criteria and interrelationship among processes are defined</w:t>
            </w:r>
          </w:p>
        </w:tc>
        <w:tc>
          <w:tcPr>
            <w:tcW w:w="769" w:type="pct"/>
          </w:tcPr>
          <w:p w14:paraId="1BCB398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Plans in</w:t>
            </w:r>
          </w:p>
          <w:p w14:paraId="5E6B84A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objective no. 1</w:t>
            </w:r>
          </w:p>
        </w:tc>
        <w:tc>
          <w:tcPr>
            <w:tcW w:w="385" w:type="pct"/>
          </w:tcPr>
          <w:p w14:paraId="5DCDD25D" w14:textId="77777777" w:rsidR="003C0C27" w:rsidRPr="00793C28" w:rsidRDefault="003C0C27" w:rsidP="004044B6">
            <w:pPr>
              <w:pStyle w:val="Caption"/>
              <w:rPr>
                <w:sz w:val="20"/>
                <w:szCs w:val="20"/>
              </w:rPr>
            </w:pPr>
            <w:r w:rsidRPr="00793C28">
              <w:rPr>
                <w:sz w:val="20"/>
                <w:szCs w:val="20"/>
              </w:rPr>
              <w:t>Y</w:t>
            </w:r>
          </w:p>
        </w:tc>
        <w:tc>
          <w:tcPr>
            <w:tcW w:w="385" w:type="pct"/>
          </w:tcPr>
          <w:p w14:paraId="3C0C1ABE" w14:textId="77777777" w:rsidR="003C0C27" w:rsidRPr="00793C28" w:rsidRDefault="003C0C27" w:rsidP="004044B6">
            <w:pPr>
              <w:pStyle w:val="Caption"/>
              <w:rPr>
                <w:sz w:val="20"/>
                <w:szCs w:val="20"/>
              </w:rPr>
            </w:pPr>
            <w:r w:rsidRPr="00793C28">
              <w:rPr>
                <w:sz w:val="20"/>
                <w:szCs w:val="20"/>
              </w:rPr>
              <w:t>Y</w:t>
            </w:r>
          </w:p>
        </w:tc>
        <w:tc>
          <w:tcPr>
            <w:tcW w:w="385" w:type="pct"/>
          </w:tcPr>
          <w:p w14:paraId="376AC683" w14:textId="77777777" w:rsidR="003C0C27" w:rsidRPr="00793C28" w:rsidRDefault="003C0C27" w:rsidP="004044B6">
            <w:pPr>
              <w:pStyle w:val="Caption"/>
              <w:rPr>
                <w:sz w:val="20"/>
                <w:szCs w:val="20"/>
              </w:rPr>
            </w:pPr>
            <w:r w:rsidRPr="00793C28">
              <w:rPr>
                <w:sz w:val="20"/>
                <w:szCs w:val="20"/>
              </w:rPr>
              <w:t>Y</w:t>
            </w:r>
          </w:p>
        </w:tc>
        <w:tc>
          <w:tcPr>
            <w:tcW w:w="385" w:type="pct"/>
          </w:tcPr>
          <w:p w14:paraId="164E611D" w14:textId="77777777" w:rsidR="003C0C27" w:rsidRPr="00793C28" w:rsidRDefault="003C0C27" w:rsidP="004044B6">
            <w:pPr>
              <w:pStyle w:val="Caption"/>
              <w:rPr>
                <w:sz w:val="20"/>
                <w:szCs w:val="20"/>
              </w:rPr>
            </w:pPr>
            <w:r w:rsidRPr="00793C28">
              <w:rPr>
                <w:sz w:val="20"/>
                <w:szCs w:val="20"/>
              </w:rPr>
              <w:t>N</w:t>
            </w:r>
          </w:p>
        </w:tc>
        <w:tc>
          <w:tcPr>
            <w:tcW w:w="383" w:type="pct"/>
          </w:tcPr>
          <w:p w14:paraId="57F060FD" w14:textId="77777777" w:rsidR="003C0C27" w:rsidRPr="00793C28" w:rsidRDefault="003C0C27" w:rsidP="004044B6">
            <w:pPr>
              <w:pStyle w:val="Caption"/>
              <w:rPr>
                <w:sz w:val="20"/>
                <w:szCs w:val="20"/>
              </w:rPr>
            </w:pPr>
            <w:r w:rsidRPr="00793C28">
              <w:rPr>
                <w:sz w:val="20"/>
                <w:szCs w:val="20"/>
              </w:rPr>
              <w:t>N</w:t>
            </w:r>
          </w:p>
        </w:tc>
      </w:tr>
      <w:tr w:rsidR="003C0C27" w:rsidRPr="00793C28" w14:paraId="37C6418B"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27A6743E" w14:textId="77777777" w:rsidR="003C0C27" w:rsidRPr="00793C28" w:rsidRDefault="003C0C27" w:rsidP="004044B6">
            <w:pPr>
              <w:pStyle w:val="Caption"/>
              <w:rPr>
                <w:sz w:val="20"/>
                <w:szCs w:val="20"/>
              </w:rPr>
            </w:pPr>
            <w:r w:rsidRPr="00793C28">
              <w:rPr>
                <w:rFonts w:eastAsiaTheme="minorHAnsi"/>
                <w:sz w:val="20"/>
                <w:szCs w:val="20"/>
              </w:rPr>
              <w:t>2.0 System and sub-system development process and requirements decomposition/ capture</w:t>
            </w:r>
          </w:p>
        </w:tc>
      </w:tr>
      <w:tr w:rsidR="003C0C27" w:rsidRPr="00793C28" w14:paraId="7C8432D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4BCD553A" w14:textId="77777777" w:rsidR="003C0C27" w:rsidRPr="00793C28" w:rsidRDefault="003C0C27" w:rsidP="004044B6">
            <w:pPr>
              <w:pStyle w:val="Caption"/>
              <w:rPr>
                <w:sz w:val="20"/>
                <w:szCs w:val="20"/>
              </w:rPr>
            </w:pPr>
            <w:r w:rsidRPr="00793C28">
              <w:rPr>
                <w:sz w:val="20"/>
                <w:szCs w:val="20"/>
              </w:rPr>
              <w:t>2.1</w:t>
            </w:r>
          </w:p>
        </w:tc>
        <w:tc>
          <w:tcPr>
            <w:tcW w:w="1923" w:type="pct"/>
          </w:tcPr>
          <w:p w14:paraId="1F4B62D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 xml:space="preserve">Functions, functional </w:t>
            </w:r>
            <w:proofErr w:type="gramStart"/>
            <w:r w:rsidRPr="00793C28">
              <w:rPr>
                <w:rFonts w:ascii="Times New Roman" w:hAnsi="Times New Roman" w:cs="Times New Roman"/>
                <w:sz w:val="20"/>
                <w:szCs w:val="20"/>
              </w:rPr>
              <w:t>interfaces</w:t>
            </w:r>
            <w:proofErr w:type="gramEnd"/>
            <w:r w:rsidRPr="00793C28">
              <w:rPr>
                <w:rFonts w:ascii="Times New Roman" w:hAnsi="Times New Roman" w:cs="Times New Roman"/>
                <w:sz w:val="20"/>
                <w:szCs w:val="20"/>
              </w:rPr>
              <w:t xml:space="preserve"> and assumptions are defined</w:t>
            </w:r>
          </w:p>
        </w:tc>
        <w:tc>
          <w:tcPr>
            <w:tcW w:w="769" w:type="pct"/>
          </w:tcPr>
          <w:p w14:paraId="2A1BCAF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List of aircraft and system level functions</w:t>
            </w:r>
          </w:p>
        </w:tc>
        <w:tc>
          <w:tcPr>
            <w:tcW w:w="385" w:type="pct"/>
          </w:tcPr>
          <w:p w14:paraId="07463F0C" w14:textId="77777777" w:rsidR="003C0C27" w:rsidRPr="00793C28" w:rsidRDefault="003C0C27" w:rsidP="004044B6">
            <w:pPr>
              <w:pStyle w:val="Caption"/>
              <w:rPr>
                <w:sz w:val="20"/>
                <w:szCs w:val="20"/>
              </w:rPr>
            </w:pPr>
            <w:r w:rsidRPr="00793C28">
              <w:rPr>
                <w:sz w:val="20"/>
                <w:szCs w:val="20"/>
              </w:rPr>
              <w:t>Y</w:t>
            </w:r>
          </w:p>
        </w:tc>
        <w:tc>
          <w:tcPr>
            <w:tcW w:w="385" w:type="pct"/>
          </w:tcPr>
          <w:p w14:paraId="2CED769E" w14:textId="77777777" w:rsidR="003C0C27" w:rsidRPr="00793C28" w:rsidRDefault="003C0C27" w:rsidP="004044B6">
            <w:pPr>
              <w:pStyle w:val="Caption"/>
              <w:rPr>
                <w:sz w:val="20"/>
                <w:szCs w:val="20"/>
              </w:rPr>
            </w:pPr>
            <w:r w:rsidRPr="00793C28">
              <w:rPr>
                <w:sz w:val="20"/>
                <w:szCs w:val="20"/>
              </w:rPr>
              <w:t>Y</w:t>
            </w:r>
          </w:p>
        </w:tc>
        <w:tc>
          <w:tcPr>
            <w:tcW w:w="385" w:type="pct"/>
          </w:tcPr>
          <w:p w14:paraId="2CEC5B46" w14:textId="77777777" w:rsidR="003C0C27" w:rsidRPr="00793C28" w:rsidRDefault="003C0C27" w:rsidP="004044B6">
            <w:pPr>
              <w:pStyle w:val="Caption"/>
              <w:rPr>
                <w:sz w:val="20"/>
                <w:szCs w:val="20"/>
              </w:rPr>
            </w:pPr>
            <w:r w:rsidRPr="00793C28">
              <w:rPr>
                <w:sz w:val="20"/>
                <w:szCs w:val="20"/>
              </w:rPr>
              <w:t>Y</w:t>
            </w:r>
          </w:p>
        </w:tc>
        <w:tc>
          <w:tcPr>
            <w:tcW w:w="385" w:type="pct"/>
          </w:tcPr>
          <w:p w14:paraId="02765809" w14:textId="77777777" w:rsidR="003C0C27" w:rsidRPr="00793C28" w:rsidRDefault="003C0C27" w:rsidP="004044B6">
            <w:pPr>
              <w:pStyle w:val="Caption"/>
              <w:rPr>
                <w:sz w:val="20"/>
                <w:szCs w:val="20"/>
              </w:rPr>
            </w:pPr>
            <w:r w:rsidRPr="00793C28">
              <w:rPr>
                <w:sz w:val="20"/>
                <w:szCs w:val="20"/>
              </w:rPr>
              <w:t>N</w:t>
            </w:r>
          </w:p>
        </w:tc>
        <w:tc>
          <w:tcPr>
            <w:tcW w:w="383" w:type="pct"/>
          </w:tcPr>
          <w:p w14:paraId="111C0F50" w14:textId="77777777" w:rsidR="003C0C27" w:rsidRPr="00793C28" w:rsidRDefault="003C0C27" w:rsidP="004044B6">
            <w:pPr>
              <w:pStyle w:val="Caption"/>
              <w:rPr>
                <w:sz w:val="20"/>
                <w:szCs w:val="20"/>
              </w:rPr>
            </w:pPr>
            <w:r w:rsidRPr="00793C28">
              <w:rPr>
                <w:sz w:val="20"/>
                <w:szCs w:val="20"/>
              </w:rPr>
              <w:t>N</w:t>
            </w:r>
          </w:p>
        </w:tc>
      </w:tr>
      <w:tr w:rsidR="003C0C27" w:rsidRPr="00793C28" w14:paraId="456B64FC"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769EB36C" w14:textId="77777777" w:rsidR="003C0C27" w:rsidRPr="00793C28" w:rsidRDefault="003C0C27" w:rsidP="004044B6">
            <w:pPr>
              <w:pStyle w:val="Caption"/>
              <w:rPr>
                <w:sz w:val="20"/>
                <w:szCs w:val="20"/>
              </w:rPr>
            </w:pPr>
            <w:r w:rsidRPr="00793C28">
              <w:rPr>
                <w:sz w:val="20"/>
                <w:szCs w:val="20"/>
              </w:rPr>
              <w:t>2.2</w:t>
            </w:r>
          </w:p>
        </w:tc>
        <w:tc>
          <w:tcPr>
            <w:tcW w:w="1923" w:type="pct"/>
          </w:tcPr>
          <w:p w14:paraId="4156304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Functions are allocated to systems/ sub-systems</w:t>
            </w:r>
          </w:p>
        </w:tc>
        <w:tc>
          <w:tcPr>
            <w:tcW w:w="769" w:type="pct"/>
          </w:tcPr>
          <w:p w14:paraId="2287830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 xml:space="preserve">Allocation of functions to </w:t>
            </w:r>
            <w:r w:rsidRPr="00793C28">
              <w:rPr>
                <w:rFonts w:ascii="Times New Roman" w:hAnsi="Times New Roman" w:cs="Times New Roman"/>
                <w:sz w:val="20"/>
                <w:szCs w:val="20"/>
              </w:rPr>
              <w:lastRenderedPageBreak/>
              <w:t>systems/ sub-systems</w:t>
            </w:r>
          </w:p>
        </w:tc>
        <w:tc>
          <w:tcPr>
            <w:tcW w:w="385" w:type="pct"/>
          </w:tcPr>
          <w:p w14:paraId="43BAEFA6" w14:textId="77777777" w:rsidR="003C0C27" w:rsidRPr="00793C28" w:rsidRDefault="003C0C27" w:rsidP="004044B6">
            <w:pPr>
              <w:pStyle w:val="Caption"/>
              <w:rPr>
                <w:sz w:val="20"/>
                <w:szCs w:val="20"/>
              </w:rPr>
            </w:pPr>
            <w:r w:rsidRPr="00793C28">
              <w:rPr>
                <w:sz w:val="20"/>
                <w:szCs w:val="20"/>
              </w:rPr>
              <w:lastRenderedPageBreak/>
              <w:t>Y</w:t>
            </w:r>
          </w:p>
        </w:tc>
        <w:tc>
          <w:tcPr>
            <w:tcW w:w="385" w:type="pct"/>
          </w:tcPr>
          <w:p w14:paraId="7588850C" w14:textId="77777777" w:rsidR="003C0C27" w:rsidRPr="00793C28" w:rsidRDefault="003C0C27" w:rsidP="004044B6">
            <w:pPr>
              <w:pStyle w:val="Caption"/>
              <w:rPr>
                <w:sz w:val="20"/>
                <w:szCs w:val="20"/>
              </w:rPr>
            </w:pPr>
            <w:r w:rsidRPr="00793C28">
              <w:rPr>
                <w:sz w:val="20"/>
                <w:szCs w:val="20"/>
              </w:rPr>
              <w:t>Y</w:t>
            </w:r>
          </w:p>
        </w:tc>
        <w:tc>
          <w:tcPr>
            <w:tcW w:w="385" w:type="pct"/>
          </w:tcPr>
          <w:p w14:paraId="11652415" w14:textId="77777777" w:rsidR="003C0C27" w:rsidRPr="00793C28" w:rsidRDefault="003C0C27" w:rsidP="004044B6">
            <w:pPr>
              <w:pStyle w:val="Caption"/>
              <w:rPr>
                <w:sz w:val="20"/>
                <w:szCs w:val="20"/>
              </w:rPr>
            </w:pPr>
            <w:r w:rsidRPr="00793C28">
              <w:rPr>
                <w:sz w:val="20"/>
                <w:szCs w:val="20"/>
              </w:rPr>
              <w:t>Y</w:t>
            </w:r>
          </w:p>
        </w:tc>
        <w:tc>
          <w:tcPr>
            <w:tcW w:w="385" w:type="pct"/>
          </w:tcPr>
          <w:p w14:paraId="702603E1" w14:textId="77777777" w:rsidR="003C0C27" w:rsidRPr="00793C28" w:rsidRDefault="003C0C27" w:rsidP="004044B6">
            <w:pPr>
              <w:pStyle w:val="Caption"/>
              <w:rPr>
                <w:sz w:val="20"/>
                <w:szCs w:val="20"/>
              </w:rPr>
            </w:pPr>
            <w:r w:rsidRPr="00793C28">
              <w:rPr>
                <w:sz w:val="20"/>
                <w:szCs w:val="20"/>
              </w:rPr>
              <w:t>N</w:t>
            </w:r>
          </w:p>
        </w:tc>
        <w:tc>
          <w:tcPr>
            <w:tcW w:w="383" w:type="pct"/>
          </w:tcPr>
          <w:p w14:paraId="7D6FCF29" w14:textId="77777777" w:rsidR="003C0C27" w:rsidRPr="00793C28" w:rsidRDefault="003C0C27" w:rsidP="004044B6">
            <w:pPr>
              <w:pStyle w:val="Caption"/>
              <w:rPr>
                <w:sz w:val="20"/>
                <w:szCs w:val="20"/>
              </w:rPr>
            </w:pPr>
            <w:r w:rsidRPr="00793C28">
              <w:rPr>
                <w:sz w:val="20"/>
                <w:szCs w:val="20"/>
              </w:rPr>
              <w:t>N</w:t>
            </w:r>
          </w:p>
        </w:tc>
      </w:tr>
      <w:tr w:rsidR="003C0C27" w:rsidRPr="00793C28" w14:paraId="6CB4787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440DF296" w14:textId="77777777" w:rsidR="003C0C27" w:rsidRPr="00793C28" w:rsidRDefault="003C0C27" w:rsidP="004044B6">
            <w:pPr>
              <w:pStyle w:val="Caption"/>
              <w:rPr>
                <w:sz w:val="20"/>
                <w:szCs w:val="20"/>
              </w:rPr>
            </w:pPr>
            <w:r w:rsidRPr="00793C28">
              <w:rPr>
                <w:sz w:val="20"/>
                <w:szCs w:val="20"/>
              </w:rPr>
              <w:t>2.3</w:t>
            </w:r>
          </w:p>
        </w:tc>
        <w:tc>
          <w:tcPr>
            <w:tcW w:w="1923" w:type="pct"/>
          </w:tcPr>
          <w:p w14:paraId="6620329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requirements including assumptions are defined, are traceable or rationales are defined for derived requirements; performance, functional, physical, interfaces and environmental</w:t>
            </w:r>
          </w:p>
        </w:tc>
        <w:tc>
          <w:tcPr>
            <w:tcW w:w="769" w:type="pct"/>
          </w:tcPr>
          <w:p w14:paraId="7C40C8D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Requirements</w:t>
            </w:r>
          </w:p>
        </w:tc>
        <w:tc>
          <w:tcPr>
            <w:tcW w:w="385" w:type="pct"/>
          </w:tcPr>
          <w:p w14:paraId="5C664DC7" w14:textId="77777777" w:rsidR="003C0C27" w:rsidRPr="00793C28" w:rsidRDefault="003C0C27" w:rsidP="004044B6">
            <w:pPr>
              <w:pStyle w:val="Caption"/>
              <w:rPr>
                <w:sz w:val="20"/>
                <w:szCs w:val="20"/>
              </w:rPr>
            </w:pPr>
            <w:r w:rsidRPr="00793C28">
              <w:rPr>
                <w:sz w:val="20"/>
                <w:szCs w:val="20"/>
              </w:rPr>
              <w:t>Y</w:t>
            </w:r>
          </w:p>
        </w:tc>
        <w:tc>
          <w:tcPr>
            <w:tcW w:w="385" w:type="pct"/>
          </w:tcPr>
          <w:p w14:paraId="5BC2AB6D" w14:textId="77777777" w:rsidR="003C0C27" w:rsidRPr="00793C28" w:rsidRDefault="003C0C27" w:rsidP="004044B6">
            <w:pPr>
              <w:pStyle w:val="Caption"/>
              <w:rPr>
                <w:sz w:val="20"/>
                <w:szCs w:val="20"/>
              </w:rPr>
            </w:pPr>
            <w:r w:rsidRPr="00793C28">
              <w:rPr>
                <w:sz w:val="20"/>
                <w:szCs w:val="20"/>
              </w:rPr>
              <w:t>Y</w:t>
            </w:r>
          </w:p>
        </w:tc>
        <w:tc>
          <w:tcPr>
            <w:tcW w:w="385" w:type="pct"/>
          </w:tcPr>
          <w:p w14:paraId="56375029" w14:textId="77777777" w:rsidR="003C0C27" w:rsidRPr="00793C28" w:rsidRDefault="003C0C27" w:rsidP="004044B6">
            <w:pPr>
              <w:pStyle w:val="Caption"/>
              <w:rPr>
                <w:sz w:val="20"/>
                <w:szCs w:val="20"/>
              </w:rPr>
            </w:pPr>
            <w:r w:rsidRPr="00793C28">
              <w:rPr>
                <w:sz w:val="20"/>
                <w:szCs w:val="20"/>
              </w:rPr>
              <w:t>Y</w:t>
            </w:r>
          </w:p>
        </w:tc>
        <w:tc>
          <w:tcPr>
            <w:tcW w:w="385" w:type="pct"/>
          </w:tcPr>
          <w:p w14:paraId="230B0D63" w14:textId="77777777" w:rsidR="003C0C27" w:rsidRPr="00793C28" w:rsidRDefault="003C0C27" w:rsidP="004044B6">
            <w:pPr>
              <w:pStyle w:val="Caption"/>
              <w:rPr>
                <w:sz w:val="20"/>
                <w:szCs w:val="20"/>
              </w:rPr>
            </w:pPr>
            <w:r w:rsidRPr="00793C28">
              <w:rPr>
                <w:sz w:val="20"/>
                <w:szCs w:val="20"/>
              </w:rPr>
              <w:t>N</w:t>
            </w:r>
          </w:p>
        </w:tc>
        <w:tc>
          <w:tcPr>
            <w:tcW w:w="383" w:type="pct"/>
          </w:tcPr>
          <w:p w14:paraId="7A0D564B" w14:textId="77777777" w:rsidR="003C0C27" w:rsidRPr="00793C28" w:rsidRDefault="003C0C27" w:rsidP="004044B6">
            <w:pPr>
              <w:pStyle w:val="Caption"/>
              <w:rPr>
                <w:sz w:val="20"/>
                <w:szCs w:val="20"/>
              </w:rPr>
            </w:pPr>
            <w:r w:rsidRPr="00793C28">
              <w:rPr>
                <w:sz w:val="20"/>
                <w:szCs w:val="20"/>
              </w:rPr>
              <w:t>N</w:t>
            </w:r>
          </w:p>
        </w:tc>
      </w:tr>
      <w:tr w:rsidR="003C0C27" w:rsidRPr="00793C28" w14:paraId="33D08389"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627DC1B2" w14:textId="77777777" w:rsidR="003C0C27" w:rsidRPr="00793C28" w:rsidRDefault="003C0C27" w:rsidP="004044B6">
            <w:pPr>
              <w:pStyle w:val="Caption"/>
              <w:rPr>
                <w:sz w:val="20"/>
                <w:szCs w:val="20"/>
              </w:rPr>
            </w:pPr>
            <w:r w:rsidRPr="00793C28">
              <w:rPr>
                <w:sz w:val="20"/>
                <w:szCs w:val="20"/>
              </w:rPr>
              <w:t>2.4</w:t>
            </w:r>
          </w:p>
        </w:tc>
        <w:tc>
          <w:tcPr>
            <w:tcW w:w="1923" w:type="pct"/>
          </w:tcPr>
          <w:p w14:paraId="0D7CB57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Sub-system requirements including assumptions are defined, are traceable or rationales are defined for derived requirements; performance, functional, physical, interfaces and environmental</w:t>
            </w:r>
          </w:p>
        </w:tc>
        <w:tc>
          <w:tcPr>
            <w:tcW w:w="769" w:type="pct"/>
          </w:tcPr>
          <w:p w14:paraId="044B3E80"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Sub-system Requirements</w:t>
            </w:r>
          </w:p>
        </w:tc>
        <w:tc>
          <w:tcPr>
            <w:tcW w:w="385" w:type="pct"/>
          </w:tcPr>
          <w:p w14:paraId="55A96FEB" w14:textId="77777777" w:rsidR="003C0C27" w:rsidRPr="00793C28" w:rsidRDefault="003C0C27" w:rsidP="004044B6">
            <w:pPr>
              <w:pStyle w:val="Caption"/>
              <w:rPr>
                <w:sz w:val="20"/>
                <w:szCs w:val="20"/>
              </w:rPr>
            </w:pPr>
            <w:r w:rsidRPr="00793C28">
              <w:rPr>
                <w:sz w:val="20"/>
                <w:szCs w:val="20"/>
              </w:rPr>
              <w:t>Y</w:t>
            </w:r>
          </w:p>
        </w:tc>
        <w:tc>
          <w:tcPr>
            <w:tcW w:w="385" w:type="pct"/>
          </w:tcPr>
          <w:p w14:paraId="603765C8" w14:textId="77777777" w:rsidR="003C0C27" w:rsidRPr="00793C28" w:rsidRDefault="003C0C27" w:rsidP="004044B6">
            <w:pPr>
              <w:pStyle w:val="Caption"/>
              <w:rPr>
                <w:sz w:val="20"/>
                <w:szCs w:val="20"/>
              </w:rPr>
            </w:pPr>
            <w:r w:rsidRPr="00793C28">
              <w:rPr>
                <w:sz w:val="20"/>
                <w:szCs w:val="20"/>
              </w:rPr>
              <w:t>Y</w:t>
            </w:r>
          </w:p>
        </w:tc>
        <w:tc>
          <w:tcPr>
            <w:tcW w:w="385" w:type="pct"/>
          </w:tcPr>
          <w:p w14:paraId="48489A93" w14:textId="77777777" w:rsidR="003C0C27" w:rsidRPr="00793C28" w:rsidRDefault="003C0C27" w:rsidP="004044B6">
            <w:pPr>
              <w:pStyle w:val="Caption"/>
              <w:rPr>
                <w:sz w:val="20"/>
                <w:szCs w:val="20"/>
              </w:rPr>
            </w:pPr>
            <w:r w:rsidRPr="00793C28">
              <w:rPr>
                <w:sz w:val="20"/>
                <w:szCs w:val="20"/>
              </w:rPr>
              <w:t>Y</w:t>
            </w:r>
          </w:p>
        </w:tc>
        <w:tc>
          <w:tcPr>
            <w:tcW w:w="385" w:type="pct"/>
          </w:tcPr>
          <w:p w14:paraId="245EC8FA" w14:textId="77777777" w:rsidR="003C0C27" w:rsidRPr="00793C28" w:rsidRDefault="003C0C27" w:rsidP="004044B6">
            <w:pPr>
              <w:pStyle w:val="Caption"/>
              <w:rPr>
                <w:sz w:val="20"/>
                <w:szCs w:val="20"/>
              </w:rPr>
            </w:pPr>
            <w:r w:rsidRPr="00793C28">
              <w:rPr>
                <w:sz w:val="20"/>
                <w:szCs w:val="20"/>
              </w:rPr>
              <w:t>N</w:t>
            </w:r>
          </w:p>
        </w:tc>
        <w:tc>
          <w:tcPr>
            <w:tcW w:w="383" w:type="pct"/>
          </w:tcPr>
          <w:p w14:paraId="6350F4E9" w14:textId="77777777" w:rsidR="003C0C27" w:rsidRPr="00793C28" w:rsidRDefault="003C0C27" w:rsidP="004044B6">
            <w:pPr>
              <w:pStyle w:val="Caption"/>
              <w:rPr>
                <w:sz w:val="20"/>
                <w:szCs w:val="20"/>
              </w:rPr>
            </w:pPr>
            <w:r w:rsidRPr="00793C28">
              <w:rPr>
                <w:sz w:val="20"/>
                <w:szCs w:val="20"/>
              </w:rPr>
              <w:t>N</w:t>
            </w:r>
          </w:p>
        </w:tc>
      </w:tr>
      <w:tr w:rsidR="003C0C27" w:rsidRPr="00793C28" w14:paraId="6BECFD51"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6152E008" w14:textId="77777777" w:rsidR="003C0C27" w:rsidRPr="00793C28" w:rsidRDefault="003C0C27" w:rsidP="004044B6">
            <w:pPr>
              <w:pStyle w:val="Caption"/>
              <w:rPr>
                <w:sz w:val="20"/>
                <w:szCs w:val="20"/>
              </w:rPr>
            </w:pPr>
            <w:r w:rsidRPr="00793C28">
              <w:rPr>
                <w:rFonts w:eastAsiaTheme="minorHAnsi"/>
                <w:sz w:val="20"/>
                <w:szCs w:val="20"/>
              </w:rPr>
              <w:t>2.5</w:t>
            </w:r>
          </w:p>
        </w:tc>
        <w:tc>
          <w:tcPr>
            <w:tcW w:w="1923" w:type="pct"/>
          </w:tcPr>
          <w:p w14:paraId="436974C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architecture is defined</w:t>
            </w:r>
          </w:p>
        </w:tc>
        <w:tc>
          <w:tcPr>
            <w:tcW w:w="769" w:type="pct"/>
          </w:tcPr>
          <w:p w14:paraId="3FB13F39"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Design</w:t>
            </w:r>
          </w:p>
          <w:p w14:paraId="0DD3342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Description</w:t>
            </w:r>
          </w:p>
        </w:tc>
        <w:tc>
          <w:tcPr>
            <w:tcW w:w="385" w:type="pct"/>
          </w:tcPr>
          <w:p w14:paraId="7A841906" w14:textId="77777777" w:rsidR="003C0C27" w:rsidRPr="00793C28" w:rsidRDefault="003C0C27" w:rsidP="004044B6">
            <w:pPr>
              <w:pStyle w:val="Caption"/>
              <w:rPr>
                <w:sz w:val="20"/>
                <w:szCs w:val="20"/>
              </w:rPr>
            </w:pPr>
            <w:r w:rsidRPr="00793C28">
              <w:rPr>
                <w:sz w:val="20"/>
                <w:szCs w:val="20"/>
              </w:rPr>
              <w:t>Y</w:t>
            </w:r>
          </w:p>
        </w:tc>
        <w:tc>
          <w:tcPr>
            <w:tcW w:w="385" w:type="pct"/>
          </w:tcPr>
          <w:p w14:paraId="38C0F41D" w14:textId="77777777" w:rsidR="003C0C27" w:rsidRPr="00793C28" w:rsidRDefault="003C0C27" w:rsidP="004044B6">
            <w:pPr>
              <w:pStyle w:val="Caption"/>
              <w:rPr>
                <w:sz w:val="20"/>
                <w:szCs w:val="20"/>
              </w:rPr>
            </w:pPr>
            <w:r w:rsidRPr="00793C28">
              <w:rPr>
                <w:sz w:val="20"/>
                <w:szCs w:val="20"/>
              </w:rPr>
              <w:t>Y</w:t>
            </w:r>
          </w:p>
        </w:tc>
        <w:tc>
          <w:tcPr>
            <w:tcW w:w="385" w:type="pct"/>
          </w:tcPr>
          <w:p w14:paraId="5D61DCF7" w14:textId="77777777" w:rsidR="003C0C27" w:rsidRPr="00793C28" w:rsidRDefault="003C0C27" w:rsidP="004044B6">
            <w:pPr>
              <w:pStyle w:val="Caption"/>
              <w:rPr>
                <w:sz w:val="20"/>
                <w:szCs w:val="20"/>
              </w:rPr>
            </w:pPr>
            <w:r w:rsidRPr="00793C28">
              <w:rPr>
                <w:sz w:val="20"/>
                <w:szCs w:val="20"/>
              </w:rPr>
              <w:t>Y</w:t>
            </w:r>
          </w:p>
        </w:tc>
        <w:tc>
          <w:tcPr>
            <w:tcW w:w="385" w:type="pct"/>
          </w:tcPr>
          <w:p w14:paraId="0E66E72B" w14:textId="77777777" w:rsidR="003C0C27" w:rsidRPr="00793C28" w:rsidRDefault="003C0C27" w:rsidP="004044B6">
            <w:pPr>
              <w:pStyle w:val="Caption"/>
              <w:rPr>
                <w:sz w:val="20"/>
                <w:szCs w:val="20"/>
              </w:rPr>
            </w:pPr>
            <w:r w:rsidRPr="00793C28">
              <w:rPr>
                <w:sz w:val="20"/>
                <w:szCs w:val="20"/>
              </w:rPr>
              <w:t>N</w:t>
            </w:r>
          </w:p>
        </w:tc>
        <w:tc>
          <w:tcPr>
            <w:tcW w:w="383" w:type="pct"/>
          </w:tcPr>
          <w:p w14:paraId="1CBF24A1" w14:textId="77777777" w:rsidR="003C0C27" w:rsidRPr="00793C28" w:rsidRDefault="003C0C27" w:rsidP="004044B6">
            <w:pPr>
              <w:pStyle w:val="Caption"/>
              <w:rPr>
                <w:sz w:val="20"/>
                <w:szCs w:val="20"/>
              </w:rPr>
            </w:pPr>
            <w:r w:rsidRPr="00793C28">
              <w:rPr>
                <w:sz w:val="20"/>
                <w:szCs w:val="20"/>
              </w:rPr>
              <w:t>N</w:t>
            </w:r>
          </w:p>
        </w:tc>
      </w:tr>
      <w:tr w:rsidR="003C0C27" w:rsidRPr="00793C28" w14:paraId="3CC84FCB"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7DBEFB8A" w14:textId="77777777" w:rsidR="003C0C27" w:rsidRPr="00793C28" w:rsidRDefault="003C0C27" w:rsidP="004044B6">
            <w:pPr>
              <w:pStyle w:val="Caption"/>
              <w:rPr>
                <w:sz w:val="20"/>
                <w:szCs w:val="20"/>
              </w:rPr>
            </w:pPr>
            <w:r w:rsidRPr="00793C28">
              <w:rPr>
                <w:rFonts w:eastAsiaTheme="minorHAnsi"/>
                <w:sz w:val="20"/>
                <w:szCs w:val="20"/>
              </w:rPr>
              <w:t>2.6</w:t>
            </w:r>
          </w:p>
        </w:tc>
        <w:tc>
          <w:tcPr>
            <w:tcW w:w="1923" w:type="pct"/>
            <w:vMerge w:val="restart"/>
          </w:tcPr>
          <w:p w14:paraId="22C4EBB9"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Sub-system requirements are broken down into High Level Requirements (HLRs) and Low-Level Requirements (LLRs) for software and complex hardware configuration items</w:t>
            </w:r>
          </w:p>
        </w:tc>
        <w:tc>
          <w:tcPr>
            <w:tcW w:w="769" w:type="pct"/>
          </w:tcPr>
          <w:p w14:paraId="7793E52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Software HLRs and LLRs</w:t>
            </w:r>
          </w:p>
        </w:tc>
        <w:tc>
          <w:tcPr>
            <w:tcW w:w="385" w:type="pct"/>
          </w:tcPr>
          <w:p w14:paraId="7FCB1E46" w14:textId="77777777" w:rsidR="003C0C27" w:rsidRPr="00793C28" w:rsidRDefault="003C0C27" w:rsidP="004044B6">
            <w:pPr>
              <w:pStyle w:val="Caption"/>
              <w:rPr>
                <w:sz w:val="20"/>
                <w:szCs w:val="20"/>
              </w:rPr>
            </w:pPr>
            <w:r w:rsidRPr="00793C28">
              <w:rPr>
                <w:sz w:val="20"/>
                <w:szCs w:val="20"/>
              </w:rPr>
              <w:t>Y</w:t>
            </w:r>
          </w:p>
        </w:tc>
        <w:tc>
          <w:tcPr>
            <w:tcW w:w="385" w:type="pct"/>
          </w:tcPr>
          <w:p w14:paraId="2E554F41" w14:textId="77777777" w:rsidR="003C0C27" w:rsidRPr="00793C28" w:rsidRDefault="003C0C27" w:rsidP="004044B6">
            <w:pPr>
              <w:pStyle w:val="Caption"/>
              <w:rPr>
                <w:sz w:val="20"/>
                <w:szCs w:val="20"/>
              </w:rPr>
            </w:pPr>
            <w:r w:rsidRPr="00793C28">
              <w:rPr>
                <w:sz w:val="20"/>
                <w:szCs w:val="20"/>
              </w:rPr>
              <w:t>Y</w:t>
            </w:r>
          </w:p>
        </w:tc>
        <w:tc>
          <w:tcPr>
            <w:tcW w:w="385" w:type="pct"/>
          </w:tcPr>
          <w:p w14:paraId="19CE32C7" w14:textId="77777777" w:rsidR="003C0C27" w:rsidRPr="00793C28" w:rsidRDefault="003C0C27" w:rsidP="004044B6">
            <w:pPr>
              <w:pStyle w:val="Caption"/>
              <w:rPr>
                <w:sz w:val="20"/>
                <w:szCs w:val="20"/>
              </w:rPr>
            </w:pPr>
            <w:r w:rsidRPr="00793C28">
              <w:rPr>
                <w:sz w:val="20"/>
                <w:szCs w:val="20"/>
              </w:rPr>
              <w:t>Y</w:t>
            </w:r>
          </w:p>
        </w:tc>
        <w:tc>
          <w:tcPr>
            <w:tcW w:w="385" w:type="pct"/>
          </w:tcPr>
          <w:p w14:paraId="167EBEAF" w14:textId="77777777" w:rsidR="003C0C27" w:rsidRPr="00793C28" w:rsidRDefault="003C0C27" w:rsidP="004044B6">
            <w:pPr>
              <w:pStyle w:val="Caption"/>
              <w:rPr>
                <w:sz w:val="20"/>
                <w:szCs w:val="20"/>
              </w:rPr>
            </w:pPr>
            <w:r w:rsidRPr="00793C28">
              <w:rPr>
                <w:sz w:val="20"/>
                <w:szCs w:val="20"/>
              </w:rPr>
              <w:t>N</w:t>
            </w:r>
          </w:p>
        </w:tc>
        <w:tc>
          <w:tcPr>
            <w:tcW w:w="383" w:type="pct"/>
          </w:tcPr>
          <w:p w14:paraId="1765F081" w14:textId="77777777" w:rsidR="003C0C27" w:rsidRPr="00793C28" w:rsidRDefault="003C0C27" w:rsidP="004044B6">
            <w:pPr>
              <w:pStyle w:val="Caption"/>
              <w:rPr>
                <w:sz w:val="20"/>
                <w:szCs w:val="20"/>
              </w:rPr>
            </w:pPr>
            <w:r w:rsidRPr="00793C28">
              <w:rPr>
                <w:sz w:val="20"/>
                <w:szCs w:val="20"/>
              </w:rPr>
              <w:t>N</w:t>
            </w:r>
          </w:p>
        </w:tc>
      </w:tr>
      <w:tr w:rsidR="003C0C27" w:rsidRPr="00793C28" w14:paraId="42CCEE7A"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6BA9EACC" w14:textId="77777777" w:rsidR="003C0C27" w:rsidRPr="00793C28" w:rsidRDefault="003C0C27" w:rsidP="004044B6">
            <w:pPr>
              <w:pStyle w:val="Caption"/>
              <w:rPr>
                <w:rFonts w:eastAsiaTheme="minorHAnsi"/>
                <w:sz w:val="20"/>
                <w:szCs w:val="20"/>
              </w:rPr>
            </w:pPr>
          </w:p>
        </w:tc>
        <w:tc>
          <w:tcPr>
            <w:tcW w:w="1923" w:type="pct"/>
            <w:vMerge/>
          </w:tcPr>
          <w:p w14:paraId="70A17BF5"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7E1D5CE9"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Complex hardware HLRs and LLRs</w:t>
            </w:r>
          </w:p>
        </w:tc>
        <w:tc>
          <w:tcPr>
            <w:tcW w:w="385" w:type="pct"/>
          </w:tcPr>
          <w:p w14:paraId="47826109" w14:textId="77777777" w:rsidR="003C0C27" w:rsidRPr="00793C28" w:rsidRDefault="003C0C27" w:rsidP="004044B6">
            <w:pPr>
              <w:pStyle w:val="Caption"/>
              <w:rPr>
                <w:sz w:val="20"/>
                <w:szCs w:val="20"/>
              </w:rPr>
            </w:pPr>
            <w:r w:rsidRPr="00793C28">
              <w:rPr>
                <w:sz w:val="20"/>
                <w:szCs w:val="20"/>
              </w:rPr>
              <w:t>Y</w:t>
            </w:r>
          </w:p>
        </w:tc>
        <w:tc>
          <w:tcPr>
            <w:tcW w:w="385" w:type="pct"/>
          </w:tcPr>
          <w:p w14:paraId="6FD182FD" w14:textId="77777777" w:rsidR="003C0C27" w:rsidRPr="00793C28" w:rsidRDefault="003C0C27" w:rsidP="004044B6">
            <w:pPr>
              <w:pStyle w:val="Caption"/>
              <w:rPr>
                <w:sz w:val="20"/>
                <w:szCs w:val="20"/>
              </w:rPr>
            </w:pPr>
            <w:r w:rsidRPr="00793C28">
              <w:rPr>
                <w:sz w:val="20"/>
                <w:szCs w:val="20"/>
              </w:rPr>
              <w:t>Y</w:t>
            </w:r>
          </w:p>
        </w:tc>
        <w:tc>
          <w:tcPr>
            <w:tcW w:w="385" w:type="pct"/>
          </w:tcPr>
          <w:p w14:paraId="539B1341" w14:textId="77777777" w:rsidR="003C0C27" w:rsidRPr="00793C28" w:rsidRDefault="003C0C27" w:rsidP="004044B6">
            <w:pPr>
              <w:pStyle w:val="Caption"/>
              <w:rPr>
                <w:sz w:val="20"/>
                <w:szCs w:val="20"/>
              </w:rPr>
            </w:pPr>
            <w:r w:rsidRPr="00793C28">
              <w:rPr>
                <w:sz w:val="20"/>
                <w:szCs w:val="20"/>
              </w:rPr>
              <w:t>Y</w:t>
            </w:r>
          </w:p>
        </w:tc>
        <w:tc>
          <w:tcPr>
            <w:tcW w:w="385" w:type="pct"/>
          </w:tcPr>
          <w:p w14:paraId="7F3E7B74" w14:textId="77777777" w:rsidR="003C0C27" w:rsidRPr="00793C28" w:rsidRDefault="003C0C27" w:rsidP="004044B6">
            <w:pPr>
              <w:pStyle w:val="Caption"/>
              <w:rPr>
                <w:sz w:val="20"/>
                <w:szCs w:val="20"/>
              </w:rPr>
            </w:pPr>
            <w:r w:rsidRPr="00793C28">
              <w:rPr>
                <w:sz w:val="20"/>
                <w:szCs w:val="20"/>
              </w:rPr>
              <w:t>N</w:t>
            </w:r>
          </w:p>
        </w:tc>
        <w:tc>
          <w:tcPr>
            <w:tcW w:w="383" w:type="pct"/>
          </w:tcPr>
          <w:p w14:paraId="1B12FEFD" w14:textId="77777777" w:rsidR="003C0C27" w:rsidRPr="00793C28" w:rsidRDefault="003C0C27" w:rsidP="004044B6">
            <w:pPr>
              <w:pStyle w:val="Caption"/>
              <w:rPr>
                <w:sz w:val="20"/>
                <w:szCs w:val="20"/>
              </w:rPr>
            </w:pPr>
            <w:r w:rsidRPr="00793C28">
              <w:rPr>
                <w:sz w:val="20"/>
                <w:szCs w:val="20"/>
              </w:rPr>
              <w:t>N</w:t>
            </w:r>
          </w:p>
        </w:tc>
      </w:tr>
      <w:tr w:rsidR="003C0C27" w:rsidRPr="00793C28" w14:paraId="2FFB07E4"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4AE58B7F" w14:textId="77777777" w:rsidR="003C0C27" w:rsidRPr="00793C28" w:rsidRDefault="003C0C27" w:rsidP="004044B6">
            <w:pPr>
              <w:pStyle w:val="Caption"/>
              <w:rPr>
                <w:sz w:val="20"/>
                <w:szCs w:val="20"/>
              </w:rPr>
            </w:pPr>
            <w:r w:rsidRPr="00793C28">
              <w:rPr>
                <w:rFonts w:eastAsiaTheme="minorHAnsi"/>
                <w:sz w:val="20"/>
                <w:szCs w:val="20"/>
              </w:rPr>
              <w:t>2.7</w:t>
            </w:r>
          </w:p>
        </w:tc>
        <w:tc>
          <w:tcPr>
            <w:tcW w:w="1923" w:type="pct"/>
          </w:tcPr>
          <w:p w14:paraId="6325646C"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and sub-system verification is performed</w:t>
            </w:r>
          </w:p>
        </w:tc>
        <w:tc>
          <w:tcPr>
            <w:tcW w:w="769" w:type="pct"/>
          </w:tcPr>
          <w:p w14:paraId="2C8A628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53F34A2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Artifacts</w:t>
            </w:r>
          </w:p>
        </w:tc>
        <w:tc>
          <w:tcPr>
            <w:tcW w:w="385" w:type="pct"/>
          </w:tcPr>
          <w:p w14:paraId="376FD9D0" w14:textId="77777777" w:rsidR="003C0C27" w:rsidRPr="00793C28" w:rsidRDefault="003C0C27" w:rsidP="004044B6">
            <w:pPr>
              <w:pStyle w:val="Caption"/>
              <w:rPr>
                <w:sz w:val="20"/>
                <w:szCs w:val="20"/>
              </w:rPr>
            </w:pPr>
            <w:r w:rsidRPr="00793C28">
              <w:rPr>
                <w:sz w:val="20"/>
                <w:szCs w:val="20"/>
              </w:rPr>
              <w:t>Y</w:t>
            </w:r>
          </w:p>
        </w:tc>
        <w:tc>
          <w:tcPr>
            <w:tcW w:w="385" w:type="pct"/>
          </w:tcPr>
          <w:p w14:paraId="5903C3C6" w14:textId="77777777" w:rsidR="003C0C27" w:rsidRPr="00793C28" w:rsidRDefault="003C0C27" w:rsidP="004044B6">
            <w:pPr>
              <w:pStyle w:val="Caption"/>
              <w:rPr>
                <w:sz w:val="20"/>
                <w:szCs w:val="20"/>
              </w:rPr>
            </w:pPr>
            <w:r w:rsidRPr="00793C28">
              <w:rPr>
                <w:sz w:val="20"/>
                <w:szCs w:val="20"/>
              </w:rPr>
              <w:t>Y</w:t>
            </w:r>
          </w:p>
        </w:tc>
        <w:tc>
          <w:tcPr>
            <w:tcW w:w="385" w:type="pct"/>
          </w:tcPr>
          <w:p w14:paraId="007A5A27" w14:textId="77777777" w:rsidR="003C0C27" w:rsidRPr="00793C28" w:rsidRDefault="003C0C27" w:rsidP="004044B6">
            <w:pPr>
              <w:pStyle w:val="Caption"/>
              <w:rPr>
                <w:sz w:val="20"/>
                <w:szCs w:val="20"/>
              </w:rPr>
            </w:pPr>
            <w:r w:rsidRPr="00793C28">
              <w:rPr>
                <w:sz w:val="20"/>
                <w:szCs w:val="20"/>
              </w:rPr>
              <w:t>Y</w:t>
            </w:r>
          </w:p>
        </w:tc>
        <w:tc>
          <w:tcPr>
            <w:tcW w:w="385" w:type="pct"/>
          </w:tcPr>
          <w:p w14:paraId="70E127C3" w14:textId="77777777" w:rsidR="003C0C27" w:rsidRPr="00793C28" w:rsidRDefault="003C0C27" w:rsidP="004044B6">
            <w:pPr>
              <w:pStyle w:val="Caption"/>
              <w:rPr>
                <w:sz w:val="20"/>
                <w:szCs w:val="20"/>
              </w:rPr>
            </w:pPr>
            <w:r w:rsidRPr="00793C28">
              <w:rPr>
                <w:sz w:val="20"/>
                <w:szCs w:val="20"/>
              </w:rPr>
              <w:t>N</w:t>
            </w:r>
          </w:p>
        </w:tc>
        <w:tc>
          <w:tcPr>
            <w:tcW w:w="383" w:type="pct"/>
          </w:tcPr>
          <w:p w14:paraId="08BF5A62" w14:textId="77777777" w:rsidR="003C0C27" w:rsidRPr="00793C28" w:rsidRDefault="003C0C27" w:rsidP="004044B6">
            <w:pPr>
              <w:pStyle w:val="Caption"/>
              <w:rPr>
                <w:sz w:val="20"/>
                <w:szCs w:val="20"/>
              </w:rPr>
            </w:pPr>
            <w:r w:rsidRPr="00793C28">
              <w:rPr>
                <w:sz w:val="20"/>
                <w:szCs w:val="20"/>
              </w:rPr>
              <w:t>N</w:t>
            </w:r>
          </w:p>
        </w:tc>
      </w:tr>
      <w:tr w:rsidR="003C0C27" w:rsidRPr="00793C28" w14:paraId="2E0B10D2" w14:textId="77777777" w:rsidTr="004044B6">
        <w:trPr>
          <w:cnfStyle w:val="000000010000" w:firstRow="0" w:lastRow="0" w:firstColumn="0" w:lastColumn="0" w:oddVBand="0" w:evenVBand="0" w:oddHBand="0" w:evenHBand="1" w:firstRowFirstColumn="0" w:firstRowLastColumn="0" w:lastRowFirstColumn="0" w:lastRowLastColumn="0"/>
        </w:trPr>
        <w:tc>
          <w:tcPr>
            <w:tcW w:w="5000" w:type="pct"/>
            <w:gridSpan w:val="8"/>
          </w:tcPr>
          <w:p w14:paraId="4C6A88B3" w14:textId="77777777" w:rsidR="003C0C27" w:rsidRPr="00793C28" w:rsidRDefault="003C0C27" w:rsidP="004044B6">
            <w:pPr>
              <w:pStyle w:val="Caption"/>
              <w:rPr>
                <w:sz w:val="20"/>
                <w:szCs w:val="20"/>
              </w:rPr>
            </w:pPr>
            <w:r w:rsidRPr="00793C28">
              <w:rPr>
                <w:rFonts w:eastAsiaTheme="minorHAnsi"/>
                <w:sz w:val="20"/>
                <w:szCs w:val="20"/>
              </w:rPr>
              <w:t>3.0 Safety Assessment Process</w:t>
            </w:r>
          </w:p>
        </w:tc>
      </w:tr>
      <w:tr w:rsidR="003C0C27" w:rsidRPr="00793C28" w14:paraId="22AFD36E"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7991214D" w14:textId="77777777" w:rsidR="003C0C27" w:rsidRPr="00793C28" w:rsidRDefault="003C0C27" w:rsidP="004044B6">
            <w:pPr>
              <w:pStyle w:val="Caption"/>
              <w:rPr>
                <w:sz w:val="20"/>
                <w:szCs w:val="20"/>
              </w:rPr>
            </w:pPr>
            <w:r w:rsidRPr="00793C28">
              <w:rPr>
                <w:rFonts w:eastAsiaTheme="minorHAnsi"/>
                <w:sz w:val="20"/>
                <w:szCs w:val="20"/>
              </w:rPr>
              <w:t>3.1</w:t>
            </w:r>
          </w:p>
        </w:tc>
        <w:tc>
          <w:tcPr>
            <w:tcW w:w="1923" w:type="pct"/>
          </w:tcPr>
          <w:p w14:paraId="4FB77F1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Functional hazard analysis is performed</w:t>
            </w:r>
          </w:p>
        </w:tc>
        <w:tc>
          <w:tcPr>
            <w:tcW w:w="769" w:type="pct"/>
          </w:tcPr>
          <w:p w14:paraId="4D932910"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FHA</w:t>
            </w:r>
          </w:p>
        </w:tc>
        <w:tc>
          <w:tcPr>
            <w:tcW w:w="385" w:type="pct"/>
          </w:tcPr>
          <w:p w14:paraId="219B1BE3"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6899B78"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781E39C9" w14:textId="77777777" w:rsidR="003C0C27" w:rsidRPr="00793C28" w:rsidRDefault="003C0C27" w:rsidP="004044B6">
            <w:pPr>
              <w:pStyle w:val="Caption"/>
              <w:rPr>
                <w:sz w:val="20"/>
                <w:szCs w:val="20"/>
              </w:rPr>
            </w:pPr>
            <w:r w:rsidRPr="00793C28">
              <w:rPr>
                <w:sz w:val="20"/>
                <w:szCs w:val="20"/>
              </w:rPr>
              <w:t>Y</w:t>
            </w:r>
          </w:p>
        </w:tc>
        <w:tc>
          <w:tcPr>
            <w:tcW w:w="385" w:type="pct"/>
          </w:tcPr>
          <w:p w14:paraId="3A9BC324" w14:textId="77777777" w:rsidR="003C0C27" w:rsidRPr="00793C28" w:rsidRDefault="003C0C27" w:rsidP="004044B6">
            <w:pPr>
              <w:pStyle w:val="Caption"/>
              <w:rPr>
                <w:sz w:val="20"/>
                <w:szCs w:val="20"/>
              </w:rPr>
            </w:pPr>
            <w:r w:rsidRPr="00793C28">
              <w:rPr>
                <w:sz w:val="20"/>
                <w:szCs w:val="20"/>
              </w:rPr>
              <w:t>Y</w:t>
            </w:r>
          </w:p>
        </w:tc>
        <w:tc>
          <w:tcPr>
            <w:tcW w:w="383" w:type="pct"/>
          </w:tcPr>
          <w:p w14:paraId="0499FDF2" w14:textId="77777777" w:rsidR="003C0C27" w:rsidRPr="00793C28" w:rsidRDefault="003C0C27" w:rsidP="004044B6">
            <w:pPr>
              <w:pStyle w:val="Caption"/>
              <w:rPr>
                <w:sz w:val="20"/>
                <w:szCs w:val="20"/>
              </w:rPr>
            </w:pPr>
            <w:r w:rsidRPr="00793C28">
              <w:rPr>
                <w:sz w:val="20"/>
                <w:szCs w:val="20"/>
              </w:rPr>
              <w:t>Y</w:t>
            </w:r>
          </w:p>
        </w:tc>
      </w:tr>
      <w:tr w:rsidR="003C0C27" w:rsidRPr="00793C28" w14:paraId="0AE10DB4"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4E4EE45F" w14:textId="77777777" w:rsidR="003C0C27" w:rsidRPr="00793C28" w:rsidRDefault="003C0C27" w:rsidP="004044B6">
            <w:pPr>
              <w:pStyle w:val="Caption"/>
              <w:rPr>
                <w:sz w:val="20"/>
                <w:szCs w:val="20"/>
              </w:rPr>
            </w:pPr>
            <w:r w:rsidRPr="00793C28">
              <w:rPr>
                <w:rFonts w:eastAsiaTheme="minorHAnsi"/>
                <w:sz w:val="20"/>
                <w:szCs w:val="20"/>
              </w:rPr>
              <w:t>3.2</w:t>
            </w:r>
          </w:p>
        </w:tc>
        <w:tc>
          <w:tcPr>
            <w:tcW w:w="1923" w:type="pct"/>
            <w:vMerge w:val="restart"/>
          </w:tcPr>
          <w:p w14:paraId="439C004E"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 xml:space="preserve">The preliminary system </w:t>
            </w:r>
          </w:p>
          <w:p w14:paraId="52C48A79"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safety assessment is</w:t>
            </w:r>
          </w:p>
          <w:p w14:paraId="59013180"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performed</w:t>
            </w:r>
          </w:p>
        </w:tc>
        <w:tc>
          <w:tcPr>
            <w:tcW w:w="769" w:type="pct"/>
          </w:tcPr>
          <w:p w14:paraId="1DD4EAC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PSSA</w:t>
            </w:r>
          </w:p>
        </w:tc>
        <w:tc>
          <w:tcPr>
            <w:tcW w:w="385" w:type="pct"/>
          </w:tcPr>
          <w:p w14:paraId="0C3F574B"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750495E9"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4BF7F84A" w14:textId="77777777" w:rsidR="003C0C27" w:rsidRPr="00793C28" w:rsidRDefault="003C0C27" w:rsidP="004044B6">
            <w:pPr>
              <w:pStyle w:val="Caption"/>
              <w:rPr>
                <w:sz w:val="20"/>
                <w:szCs w:val="20"/>
              </w:rPr>
            </w:pPr>
            <w:r w:rsidRPr="00793C28">
              <w:rPr>
                <w:sz w:val="20"/>
                <w:szCs w:val="20"/>
              </w:rPr>
              <w:t>Y</w:t>
            </w:r>
          </w:p>
        </w:tc>
        <w:tc>
          <w:tcPr>
            <w:tcW w:w="385" w:type="pct"/>
          </w:tcPr>
          <w:p w14:paraId="02FD1769" w14:textId="77777777" w:rsidR="003C0C27" w:rsidRPr="00793C28" w:rsidRDefault="003C0C27" w:rsidP="004044B6">
            <w:pPr>
              <w:pStyle w:val="Caption"/>
              <w:rPr>
                <w:sz w:val="20"/>
                <w:szCs w:val="20"/>
              </w:rPr>
            </w:pPr>
            <w:r w:rsidRPr="00793C28">
              <w:rPr>
                <w:sz w:val="20"/>
                <w:szCs w:val="20"/>
              </w:rPr>
              <w:t>Y</w:t>
            </w:r>
          </w:p>
        </w:tc>
        <w:tc>
          <w:tcPr>
            <w:tcW w:w="383" w:type="pct"/>
          </w:tcPr>
          <w:p w14:paraId="4277D988" w14:textId="77777777" w:rsidR="003C0C27" w:rsidRPr="00793C28" w:rsidRDefault="003C0C27" w:rsidP="004044B6">
            <w:pPr>
              <w:pStyle w:val="Caption"/>
              <w:rPr>
                <w:sz w:val="20"/>
                <w:szCs w:val="20"/>
              </w:rPr>
            </w:pPr>
            <w:r w:rsidRPr="00793C28">
              <w:rPr>
                <w:sz w:val="20"/>
                <w:szCs w:val="20"/>
              </w:rPr>
              <w:t>N</w:t>
            </w:r>
          </w:p>
        </w:tc>
      </w:tr>
      <w:tr w:rsidR="003C0C27" w:rsidRPr="00793C28" w14:paraId="72FD9783"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76D76DF5" w14:textId="77777777" w:rsidR="003C0C27" w:rsidRPr="00793C28" w:rsidRDefault="003C0C27" w:rsidP="004044B6">
            <w:pPr>
              <w:pStyle w:val="Caption"/>
              <w:rPr>
                <w:rFonts w:eastAsiaTheme="minorHAnsi"/>
                <w:sz w:val="20"/>
                <w:szCs w:val="20"/>
              </w:rPr>
            </w:pPr>
          </w:p>
        </w:tc>
        <w:tc>
          <w:tcPr>
            <w:tcW w:w="1923" w:type="pct"/>
            <w:vMerge/>
          </w:tcPr>
          <w:p w14:paraId="41A2395A"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077F1A8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sz w:val="20"/>
                <w:szCs w:val="20"/>
              </w:rPr>
              <w:t>Top-Down</w:t>
            </w:r>
            <w:r w:rsidRPr="00793C28">
              <w:rPr>
                <w:rFonts w:ascii="Times New Roman" w:hAnsi="Times New Roman" w:cs="Times New Roman"/>
                <w:sz w:val="20"/>
                <w:szCs w:val="20"/>
              </w:rPr>
              <w:t xml:space="preserve"> FTA</w:t>
            </w:r>
          </w:p>
        </w:tc>
        <w:tc>
          <w:tcPr>
            <w:tcW w:w="385" w:type="pct"/>
          </w:tcPr>
          <w:p w14:paraId="32293E94"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73527A92"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3E3525D4" w14:textId="77777777" w:rsidR="003C0C27" w:rsidRPr="00793C28" w:rsidRDefault="003C0C27" w:rsidP="004044B6">
            <w:pPr>
              <w:pStyle w:val="Caption"/>
              <w:rPr>
                <w:sz w:val="20"/>
                <w:szCs w:val="20"/>
              </w:rPr>
            </w:pPr>
            <w:r>
              <w:rPr>
                <w:sz w:val="20"/>
                <w:szCs w:val="20"/>
              </w:rPr>
              <w:t>N</w:t>
            </w:r>
          </w:p>
        </w:tc>
        <w:tc>
          <w:tcPr>
            <w:tcW w:w="385" w:type="pct"/>
          </w:tcPr>
          <w:p w14:paraId="17F91A59" w14:textId="77777777" w:rsidR="003C0C27" w:rsidRPr="00793C28" w:rsidRDefault="003C0C27" w:rsidP="004044B6">
            <w:pPr>
              <w:pStyle w:val="Caption"/>
              <w:rPr>
                <w:sz w:val="20"/>
                <w:szCs w:val="20"/>
              </w:rPr>
            </w:pPr>
            <w:r w:rsidRPr="00793C28">
              <w:rPr>
                <w:sz w:val="20"/>
                <w:szCs w:val="20"/>
              </w:rPr>
              <w:t>N</w:t>
            </w:r>
          </w:p>
        </w:tc>
        <w:tc>
          <w:tcPr>
            <w:tcW w:w="383" w:type="pct"/>
          </w:tcPr>
          <w:p w14:paraId="4A748420" w14:textId="77777777" w:rsidR="003C0C27" w:rsidRPr="00793C28" w:rsidRDefault="003C0C27" w:rsidP="004044B6">
            <w:pPr>
              <w:pStyle w:val="Caption"/>
              <w:rPr>
                <w:sz w:val="20"/>
                <w:szCs w:val="20"/>
              </w:rPr>
            </w:pPr>
            <w:r w:rsidRPr="00793C28">
              <w:rPr>
                <w:sz w:val="20"/>
                <w:szCs w:val="20"/>
              </w:rPr>
              <w:t>N</w:t>
            </w:r>
          </w:p>
        </w:tc>
      </w:tr>
      <w:tr w:rsidR="003C0C27" w:rsidRPr="00793C28" w14:paraId="0DD4D4CF"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05AA7F45" w14:textId="77777777" w:rsidR="003C0C27" w:rsidRPr="00793C28" w:rsidRDefault="003C0C27" w:rsidP="004044B6">
            <w:pPr>
              <w:pStyle w:val="Caption"/>
              <w:rPr>
                <w:rFonts w:eastAsiaTheme="minorHAnsi"/>
                <w:sz w:val="20"/>
                <w:szCs w:val="20"/>
              </w:rPr>
            </w:pPr>
            <w:r>
              <w:rPr>
                <w:rFonts w:eastAsiaTheme="minorHAnsi"/>
                <w:sz w:val="20"/>
                <w:szCs w:val="20"/>
              </w:rPr>
              <w:t>3.3</w:t>
            </w:r>
          </w:p>
        </w:tc>
        <w:tc>
          <w:tcPr>
            <w:tcW w:w="1923" w:type="pct"/>
          </w:tcPr>
          <w:p w14:paraId="78E1252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 xml:space="preserve">Safety requirements </w:t>
            </w:r>
            <w:proofErr w:type="gramStart"/>
            <w:r w:rsidRPr="00793C28">
              <w:rPr>
                <w:rFonts w:ascii="Times New Roman" w:hAnsi="Times New Roman" w:cs="Times New Roman"/>
                <w:sz w:val="20"/>
                <w:szCs w:val="20"/>
              </w:rPr>
              <w:t>including;</w:t>
            </w:r>
            <w:proofErr w:type="gramEnd"/>
            <w:r w:rsidRPr="00793C28">
              <w:rPr>
                <w:rFonts w:ascii="Times New Roman" w:hAnsi="Times New Roman" w:cs="Times New Roman"/>
                <w:sz w:val="20"/>
                <w:szCs w:val="20"/>
              </w:rPr>
              <w:t xml:space="preserve"> independence, probability budget and Functional Development Assurance Levels (FDAL) and Item Development Assurance Levels (IDALs) are defined</w:t>
            </w:r>
          </w:p>
        </w:tc>
        <w:tc>
          <w:tcPr>
            <w:tcW w:w="769" w:type="pct"/>
          </w:tcPr>
          <w:p w14:paraId="705B0DA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Safety requirements</w:t>
            </w:r>
          </w:p>
        </w:tc>
        <w:tc>
          <w:tcPr>
            <w:tcW w:w="385" w:type="pct"/>
          </w:tcPr>
          <w:p w14:paraId="70279A67"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3A5B606C"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E8EE493" w14:textId="77777777" w:rsidR="003C0C27" w:rsidRPr="00793C28" w:rsidRDefault="003C0C27" w:rsidP="004044B6">
            <w:pPr>
              <w:pStyle w:val="Caption"/>
              <w:rPr>
                <w:sz w:val="20"/>
                <w:szCs w:val="20"/>
              </w:rPr>
            </w:pPr>
            <w:r w:rsidRPr="00793C28">
              <w:rPr>
                <w:sz w:val="20"/>
                <w:szCs w:val="20"/>
              </w:rPr>
              <w:t>Y</w:t>
            </w:r>
          </w:p>
        </w:tc>
        <w:tc>
          <w:tcPr>
            <w:tcW w:w="385" w:type="pct"/>
          </w:tcPr>
          <w:p w14:paraId="2AE3D756" w14:textId="77777777" w:rsidR="003C0C27" w:rsidRPr="00793C28" w:rsidRDefault="003C0C27" w:rsidP="004044B6">
            <w:pPr>
              <w:pStyle w:val="Caption"/>
              <w:rPr>
                <w:sz w:val="20"/>
                <w:szCs w:val="20"/>
              </w:rPr>
            </w:pPr>
            <w:r w:rsidRPr="00793C28">
              <w:rPr>
                <w:sz w:val="20"/>
                <w:szCs w:val="20"/>
              </w:rPr>
              <w:t>Y</w:t>
            </w:r>
          </w:p>
        </w:tc>
        <w:tc>
          <w:tcPr>
            <w:tcW w:w="383" w:type="pct"/>
          </w:tcPr>
          <w:p w14:paraId="01C8C25B" w14:textId="77777777" w:rsidR="003C0C27" w:rsidRPr="00793C28" w:rsidRDefault="003C0C27" w:rsidP="004044B6">
            <w:pPr>
              <w:pStyle w:val="Caption"/>
              <w:rPr>
                <w:sz w:val="20"/>
                <w:szCs w:val="20"/>
              </w:rPr>
            </w:pPr>
            <w:r w:rsidRPr="00793C28">
              <w:rPr>
                <w:sz w:val="20"/>
                <w:szCs w:val="20"/>
              </w:rPr>
              <w:t>N</w:t>
            </w:r>
          </w:p>
        </w:tc>
      </w:tr>
      <w:tr w:rsidR="003C0C27" w:rsidRPr="00793C28" w14:paraId="4A4EF20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38F4C213" w14:textId="77777777" w:rsidR="003C0C27" w:rsidRPr="00793C28" w:rsidRDefault="003C0C27" w:rsidP="004044B6">
            <w:pPr>
              <w:pStyle w:val="Caption"/>
              <w:rPr>
                <w:sz w:val="20"/>
                <w:szCs w:val="20"/>
              </w:rPr>
            </w:pPr>
            <w:r w:rsidRPr="00793C28">
              <w:rPr>
                <w:rFonts w:eastAsiaTheme="minorHAnsi"/>
                <w:sz w:val="20"/>
                <w:szCs w:val="20"/>
              </w:rPr>
              <w:t>3.4</w:t>
            </w:r>
          </w:p>
        </w:tc>
        <w:tc>
          <w:tcPr>
            <w:tcW w:w="1923" w:type="pct"/>
            <w:vMerge w:val="restart"/>
          </w:tcPr>
          <w:p w14:paraId="20C6183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The common cause analyses are performed</w:t>
            </w:r>
          </w:p>
        </w:tc>
        <w:tc>
          <w:tcPr>
            <w:tcW w:w="769" w:type="pct"/>
          </w:tcPr>
          <w:p w14:paraId="6A9BAA21" w14:textId="77777777" w:rsidR="003C0C27" w:rsidRPr="00793C28" w:rsidRDefault="003C0C27" w:rsidP="004044B6">
            <w:pPr>
              <w:autoSpaceDE w:val="0"/>
              <w:autoSpaceDN w:val="0"/>
              <w:adjustRightInd w:val="0"/>
              <w:rPr>
                <w:rFonts w:ascii="Times New Roman" w:hAnsi="Times New Roman" w:cs="Times New Roman"/>
                <w:sz w:val="20"/>
                <w:szCs w:val="20"/>
              </w:rPr>
            </w:pPr>
            <w:proofErr w:type="gramStart"/>
            <w:r w:rsidRPr="00793C28">
              <w:rPr>
                <w:rFonts w:ascii="Times New Roman" w:hAnsi="Times New Roman" w:cs="Times New Roman"/>
                <w:sz w:val="20"/>
                <w:szCs w:val="20"/>
              </w:rPr>
              <w:t>Particular Risk</w:t>
            </w:r>
            <w:proofErr w:type="gramEnd"/>
          </w:p>
          <w:p w14:paraId="70DA9E0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Analysis</w:t>
            </w:r>
          </w:p>
        </w:tc>
        <w:tc>
          <w:tcPr>
            <w:tcW w:w="385" w:type="pct"/>
          </w:tcPr>
          <w:p w14:paraId="0DECB3C2" w14:textId="77777777" w:rsidR="003C0C27" w:rsidRPr="00793C28" w:rsidRDefault="003C0C27" w:rsidP="004044B6">
            <w:pPr>
              <w:pStyle w:val="Caption"/>
              <w:rPr>
                <w:sz w:val="20"/>
                <w:szCs w:val="20"/>
              </w:rPr>
            </w:pPr>
            <w:r w:rsidRPr="00793C28">
              <w:rPr>
                <w:sz w:val="20"/>
                <w:szCs w:val="20"/>
              </w:rPr>
              <w:t>Y</w:t>
            </w:r>
          </w:p>
        </w:tc>
        <w:tc>
          <w:tcPr>
            <w:tcW w:w="385" w:type="pct"/>
          </w:tcPr>
          <w:p w14:paraId="4CB8C4DC" w14:textId="77777777" w:rsidR="003C0C27" w:rsidRPr="00793C28" w:rsidRDefault="003C0C27" w:rsidP="004044B6">
            <w:pPr>
              <w:pStyle w:val="Caption"/>
              <w:rPr>
                <w:sz w:val="20"/>
                <w:szCs w:val="20"/>
              </w:rPr>
            </w:pPr>
            <w:r w:rsidRPr="00793C28">
              <w:rPr>
                <w:sz w:val="20"/>
                <w:szCs w:val="20"/>
              </w:rPr>
              <w:t>Y</w:t>
            </w:r>
          </w:p>
        </w:tc>
        <w:tc>
          <w:tcPr>
            <w:tcW w:w="385" w:type="pct"/>
          </w:tcPr>
          <w:p w14:paraId="67650C47" w14:textId="77777777" w:rsidR="003C0C27" w:rsidRPr="00793C28" w:rsidRDefault="003C0C27" w:rsidP="004044B6">
            <w:pPr>
              <w:pStyle w:val="Caption"/>
              <w:rPr>
                <w:sz w:val="20"/>
                <w:szCs w:val="20"/>
              </w:rPr>
            </w:pPr>
            <w:r w:rsidRPr="00793C28">
              <w:rPr>
                <w:sz w:val="20"/>
                <w:szCs w:val="20"/>
              </w:rPr>
              <w:t>Y</w:t>
            </w:r>
          </w:p>
        </w:tc>
        <w:tc>
          <w:tcPr>
            <w:tcW w:w="385" w:type="pct"/>
          </w:tcPr>
          <w:p w14:paraId="2A94F043" w14:textId="77777777" w:rsidR="003C0C27" w:rsidRPr="00793C28" w:rsidRDefault="003C0C27" w:rsidP="004044B6">
            <w:pPr>
              <w:pStyle w:val="Caption"/>
              <w:rPr>
                <w:sz w:val="20"/>
                <w:szCs w:val="20"/>
              </w:rPr>
            </w:pPr>
            <w:r w:rsidRPr="00793C28">
              <w:rPr>
                <w:sz w:val="20"/>
                <w:szCs w:val="20"/>
              </w:rPr>
              <w:t>N</w:t>
            </w:r>
          </w:p>
        </w:tc>
        <w:tc>
          <w:tcPr>
            <w:tcW w:w="383" w:type="pct"/>
          </w:tcPr>
          <w:p w14:paraId="2ED20678" w14:textId="77777777" w:rsidR="003C0C27" w:rsidRPr="00793C28" w:rsidRDefault="003C0C27" w:rsidP="004044B6">
            <w:pPr>
              <w:pStyle w:val="Caption"/>
              <w:rPr>
                <w:sz w:val="20"/>
                <w:szCs w:val="20"/>
              </w:rPr>
            </w:pPr>
            <w:r w:rsidRPr="00793C28">
              <w:rPr>
                <w:sz w:val="20"/>
                <w:szCs w:val="20"/>
              </w:rPr>
              <w:t>N</w:t>
            </w:r>
          </w:p>
        </w:tc>
      </w:tr>
      <w:tr w:rsidR="003C0C27" w:rsidRPr="00793C28" w14:paraId="33AD66F1"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51A8A900" w14:textId="77777777" w:rsidR="003C0C27" w:rsidRPr="00793C28" w:rsidRDefault="003C0C27" w:rsidP="004044B6">
            <w:pPr>
              <w:pStyle w:val="Caption"/>
              <w:rPr>
                <w:sz w:val="20"/>
                <w:szCs w:val="20"/>
              </w:rPr>
            </w:pPr>
          </w:p>
        </w:tc>
        <w:tc>
          <w:tcPr>
            <w:tcW w:w="1923" w:type="pct"/>
            <w:vMerge/>
          </w:tcPr>
          <w:p w14:paraId="4E683B64"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0FBB55B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Common Mode</w:t>
            </w:r>
          </w:p>
          <w:p w14:paraId="20D497B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Analysis</w:t>
            </w:r>
          </w:p>
        </w:tc>
        <w:tc>
          <w:tcPr>
            <w:tcW w:w="385" w:type="pct"/>
          </w:tcPr>
          <w:p w14:paraId="16CD047A"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2316A40"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4CC6005A" w14:textId="77777777" w:rsidR="003C0C27" w:rsidRPr="00793C28" w:rsidRDefault="003C0C27" w:rsidP="004044B6">
            <w:pPr>
              <w:pStyle w:val="Caption"/>
              <w:rPr>
                <w:sz w:val="20"/>
                <w:szCs w:val="20"/>
              </w:rPr>
            </w:pPr>
            <w:r w:rsidRPr="00793C28">
              <w:rPr>
                <w:sz w:val="20"/>
                <w:szCs w:val="20"/>
              </w:rPr>
              <w:t>Y</w:t>
            </w:r>
          </w:p>
        </w:tc>
        <w:tc>
          <w:tcPr>
            <w:tcW w:w="385" w:type="pct"/>
          </w:tcPr>
          <w:p w14:paraId="63085423" w14:textId="77777777" w:rsidR="003C0C27" w:rsidRPr="00793C28" w:rsidRDefault="003C0C27" w:rsidP="004044B6">
            <w:pPr>
              <w:pStyle w:val="Caption"/>
              <w:rPr>
                <w:sz w:val="20"/>
                <w:szCs w:val="20"/>
              </w:rPr>
            </w:pPr>
            <w:r w:rsidRPr="00793C28">
              <w:rPr>
                <w:sz w:val="20"/>
                <w:szCs w:val="20"/>
              </w:rPr>
              <w:t>N</w:t>
            </w:r>
          </w:p>
        </w:tc>
        <w:tc>
          <w:tcPr>
            <w:tcW w:w="383" w:type="pct"/>
          </w:tcPr>
          <w:p w14:paraId="51909B94" w14:textId="77777777" w:rsidR="003C0C27" w:rsidRPr="00793C28" w:rsidRDefault="003C0C27" w:rsidP="004044B6">
            <w:pPr>
              <w:pStyle w:val="Caption"/>
              <w:rPr>
                <w:sz w:val="20"/>
                <w:szCs w:val="20"/>
              </w:rPr>
            </w:pPr>
            <w:r w:rsidRPr="00793C28">
              <w:rPr>
                <w:sz w:val="20"/>
                <w:szCs w:val="20"/>
              </w:rPr>
              <w:t>N</w:t>
            </w:r>
          </w:p>
        </w:tc>
      </w:tr>
      <w:tr w:rsidR="003C0C27" w:rsidRPr="00793C28" w14:paraId="28DC3D0F"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1E52EDCA" w14:textId="77777777" w:rsidR="003C0C27" w:rsidRPr="00793C28" w:rsidRDefault="003C0C27" w:rsidP="004044B6">
            <w:pPr>
              <w:pStyle w:val="Caption"/>
              <w:rPr>
                <w:sz w:val="20"/>
                <w:szCs w:val="20"/>
              </w:rPr>
            </w:pPr>
          </w:p>
        </w:tc>
        <w:tc>
          <w:tcPr>
            <w:tcW w:w="1923" w:type="pct"/>
            <w:vMerge/>
          </w:tcPr>
          <w:p w14:paraId="6E7927BC"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38F650D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Zonal Safety</w:t>
            </w:r>
          </w:p>
          <w:p w14:paraId="5C87C6D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Analysis</w:t>
            </w:r>
          </w:p>
        </w:tc>
        <w:tc>
          <w:tcPr>
            <w:tcW w:w="385" w:type="pct"/>
          </w:tcPr>
          <w:p w14:paraId="5FE3AFD8" w14:textId="77777777" w:rsidR="003C0C27" w:rsidRPr="00793C28" w:rsidRDefault="003C0C27" w:rsidP="004044B6">
            <w:pPr>
              <w:pStyle w:val="Caption"/>
              <w:rPr>
                <w:sz w:val="20"/>
                <w:szCs w:val="20"/>
              </w:rPr>
            </w:pPr>
            <w:r w:rsidRPr="00793C28">
              <w:rPr>
                <w:sz w:val="20"/>
                <w:szCs w:val="20"/>
              </w:rPr>
              <w:t>Y</w:t>
            </w:r>
          </w:p>
        </w:tc>
        <w:tc>
          <w:tcPr>
            <w:tcW w:w="385" w:type="pct"/>
          </w:tcPr>
          <w:p w14:paraId="3CDDE2D6" w14:textId="77777777" w:rsidR="003C0C27" w:rsidRPr="00793C28" w:rsidRDefault="003C0C27" w:rsidP="004044B6">
            <w:pPr>
              <w:pStyle w:val="Caption"/>
              <w:rPr>
                <w:sz w:val="20"/>
                <w:szCs w:val="20"/>
              </w:rPr>
            </w:pPr>
            <w:r w:rsidRPr="00793C28">
              <w:rPr>
                <w:sz w:val="20"/>
                <w:szCs w:val="20"/>
              </w:rPr>
              <w:t>Y</w:t>
            </w:r>
          </w:p>
        </w:tc>
        <w:tc>
          <w:tcPr>
            <w:tcW w:w="385" w:type="pct"/>
          </w:tcPr>
          <w:p w14:paraId="2753FEC4" w14:textId="77777777" w:rsidR="003C0C27" w:rsidRPr="00793C28" w:rsidRDefault="003C0C27" w:rsidP="004044B6">
            <w:pPr>
              <w:pStyle w:val="Caption"/>
              <w:rPr>
                <w:sz w:val="20"/>
                <w:szCs w:val="20"/>
              </w:rPr>
            </w:pPr>
            <w:r w:rsidRPr="00793C28">
              <w:rPr>
                <w:sz w:val="20"/>
                <w:szCs w:val="20"/>
              </w:rPr>
              <w:t>Y</w:t>
            </w:r>
          </w:p>
        </w:tc>
        <w:tc>
          <w:tcPr>
            <w:tcW w:w="385" w:type="pct"/>
          </w:tcPr>
          <w:p w14:paraId="5C616291" w14:textId="77777777" w:rsidR="003C0C27" w:rsidRPr="00793C28" w:rsidRDefault="003C0C27" w:rsidP="004044B6">
            <w:pPr>
              <w:pStyle w:val="Caption"/>
              <w:rPr>
                <w:sz w:val="20"/>
                <w:szCs w:val="20"/>
              </w:rPr>
            </w:pPr>
            <w:r w:rsidRPr="00793C28">
              <w:rPr>
                <w:sz w:val="20"/>
                <w:szCs w:val="20"/>
              </w:rPr>
              <w:t>N</w:t>
            </w:r>
          </w:p>
        </w:tc>
        <w:tc>
          <w:tcPr>
            <w:tcW w:w="383" w:type="pct"/>
          </w:tcPr>
          <w:p w14:paraId="1F0F4BD0" w14:textId="77777777" w:rsidR="003C0C27" w:rsidRPr="00793C28" w:rsidRDefault="003C0C27" w:rsidP="004044B6">
            <w:pPr>
              <w:pStyle w:val="Caption"/>
              <w:rPr>
                <w:sz w:val="20"/>
                <w:szCs w:val="20"/>
              </w:rPr>
            </w:pPr>
            <w:r w:rsidRPr="00793C28">
              <w:rPr>
                <w:sz w:val="20"/>
                <w:szCs w:val="20"/>
              </w:rPr>
              <w:t>N</w:t>
            </w:r>
          </w:p>
        </w:tc>
      </w:tr>
      <w:tr w:rsidR="003C0C27" w:rsidRPr="00793C28" w14:paraId="5CD19C61"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241F41C4" w14:textId="77777777" w:rsidR="003C0C27" w:rsidRPr="00793C28" w:rsidRDefault="003C0C27" w:rsidP="004044B6">
            <w:pPr>
              <w:pStyle w:val="Caption"/>
              <w:rPr>
                <w:sz w:val="20"/>
                <w:szCs w:val="20"/>
              </w:rPr>
            </w:pPr>
            <w:r w:rsidRPr="00793C28">
              <w:rPr>
                <w:rFonts w:eastAsiaTheme="minorHAnsi"/>
                <w:sz w:val="20"/>
                <w:szCs w:val="20"/>
              </w:rPr>
              <w:t>3.</w:t>
            </w:r>
            <w:r>
              <w:rPr>
                <w:rFonts w:eastAsiaTheme="minorHAnsi"/>
                <w:sz w:val="20"/>
                <w:szCs w:val="20"/>
              </w:rPr>
              <w:t>5</w:t>
            </w:r>
          </w:p>
        </w:tc>
        <w:tc>
          <w:tcPr>
            <w:tcW w:w="1923" w:type="pct"/>
            <w:vMerge w:val="restart"/>
          </w:tcPr>
          <w:p w14:paraId="5E2AC37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The system safety assessment is performed</w:t>
            </w:r>
          </w:p>
        </w:tc>
        <w:tc>
          <w:tcPr>
            <w:tcW w:w="769" w:type="pct"/>
          </w:tcPr>
          <w:p w14:paraId="299955BE"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SSA</w:t>
            </w:r>
          </w:p>
        </w:tc>
        <w:tc>
          <w:tcPr>
            <w:tcW w:w="385" w:type="pct"/>
          </w:tcPr>
          <w:p w14:paraId="7A7B259F"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615F4F87"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207AD72B" w14:textId="77777777" w:rsidR="003C0C27" w:rsidRPr="00793C28" w:rsidRDefault="003C0C27" w:rsidP="004044B6">
            <w:pPr>
              <w:pStyle w:val="Caption"/>
              <w:rPr>
                <w:sz w:val="20"/>
                <w:szCs w:val="20"/>
              </w:rPr>
            </w:pPr>
            <w:r w:rsidRPr="00793C28">
              <w:rPr>
                <w:sz w:val="20"/>
                <w:szCs w:val="20"/>
              </w:rPr>
              <w:t>Y</w:t>
            </w:r>
          </w:p>
        </w:tc>
        <w:tc>
          <w:tcPr>
            <w:tcW w:w="385" w:type="pct"/>
          </w:tcPr>
          <w:p w14:paraId="239D6065" w14:textId="77777777" w:rsidR="003C0C27" w:rsidRPr="00793C28" w:rsidRDefault="003C0C27" w:rsidP="004044B6">
            <w:pPr>
              <w:pStyle w:val="Caption"/>
              <w:rPr>
                <w:sz w:val="20"/>
                <w:szCs w:val="20"/>
              </w:rPr>
            </w:pPr>
            <w:r w:rsidRPr="00793C28">
              <w:rPr>
                <w:sz w:val="20"/>
                <w:szCs w:val="20"/>
              </w:rPr>
              <w:t>Y</w:t>
            </w:r>
          </w:p>
        </w:tc>
        <w:tc>
          <w:tcPr>
            <w:tcW w:w="383" w:type="pct"/>
          </w:tcPr>
          <w:p w14:paraId="6787B903" w14:textId="77777777" w:rsidR="003C0C27" w:rsidRPr="00793C28" w:rsidRDefault="003C0C27" w:rsidP="004044B6">
            <w:pPr>
              <w:pStyle w:val="Caption"/>
              <w:rPr>
                <w:sz w:val="20"/>
                <w:szCs w:val="20"/>
              </w:rPr>
            </w:pPr>
            <w:r w:rsidRPr="00793C28">
              <w:rPr>
                <w:sz w:val="20"/>
                <w:szCs w:val="20"/>
              </w:rPr>
              <w:t>N</w:t>
            </w:r>
          </w:p>
        </w:tc>
      </w:tr>
      <w:tr w:rsidR="003C0C27" w:rsidRPr="00793C28" w14:paraId="53888A04"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70690B7A" w14:textId="77777777" w:rsidR="003C0C27" w:rsidRPr="00793C28" w:rsidRDefault="003C0C27" w:rsidP="004044B6">
            <w:pPr>
              <w:pStyle w:val="Caption"/>
              <w:rPr>
                <w:rFonts w:eastAsiaTheme="minorHAnsi"/>
                <w:sz w:val="20"/>
                <w:szCs w:val="20"/>
              </w:rPr>
            </w:pPr>
          </w:p>
        </w:tc>
        <w:tc>
          <w:tcPr>
            <w:tcW w:w="1923" w:type="pct"/>
            <w:vMerge/>
          </w:tcPr>
          <w:p w14:paraId="08EA4A26"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1F2B4CFA" w14:textId="77777777" w:rsidR="003C0C27" w:rsidRPr="00793C28" w:rsidRDefault="003C0C27" w:rsidP="004044B6">
            <w:pPr>
              <w:autoSpaceDE w:val="0"/>
              <w:autoSpaceDN w:val="0"/>
              <w:adjustRightInd w:val="0"/>
              <w:rPr>
                <w:rFonts w:ascii="Times New Roman" w:hAnsi="Times New Roman" w:cs="Times New Roman"/>
                <w:sz w:val="20"/>
                <w:szCs w:val="20"/>
              </w:rPr>
            </w:pPr>
            <w:r>
              <w:rPr>
                <w:rFonts w:ascii="Times New Roman" w:hAnsi="Times New Roman"/>
                <w:sz w:val="20"/>
                <w:szCs w:val="20"/>
              </w:rPr>
              <w:t>Bottom-Up</w:t>
            </w:r>
            <w:r w:rsidRPr="00793C28">
              <w:rPr>
                <w:rFonts w:ascii="Times New Roman" w:hAnsi="Times New Roman" w:cs="Times New Roman"/>
                <w:sz w:val="20"/>
                <w:szCs w:val="20"/>
              </w:rPr>
              <w:t xml:space="preserve"> FTA</w:t>
            </w:r>
          </w:p>
        </w:tc>
        <w:tc>
          <w:tcPr>
            <w:tcW w:w="385" w:type="pct"/>
          </w:tcPr>
          <w:p w14:paraId="5B34DCFF"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160F1C19"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CB5AF6A" w14:textId="77777777" w:rsidR="003C0C27" w:rsidRPr="00793C28" w:rsidRDefault="003C0C27" w:rsidP="004044B6">
            <w:pPr>
              <w:pStyle w:val="Caption"/>
              <w:rPr>
                <w:sz w:val="20"/>
                <w:szCs w:val="20"/>
              </w:rPr>
            </w:pPr>
            <w:r w:rsidRPr="00793C28">
              <w:rPr>
                <w:sz w:val="20"/>
                <w:szCs w:val="20"/>
              </w:rPr>
              <w:t>N</w:t>
            </w:r>
          </w:p>
        </w:tc>
        <w:tc>
          <w:tcPr>
            <w:tcW w:w="385" w:type="pct"/>
          </w:tcPr>
          <w:p w14:paraId="41176886" w14:textId="77777777" w:rsidR="003C0C27" w:rsidRPr="00793C28" w:rsidRDefault="003C0C27" w:rsidP="004044B6">
            <w:pPr>
              <w:pStyle w:val="Caption"/>
              <w:rPr>
                <w:sz w:val="20"/>
                <w:szCs w:val="20"/>
              </w:rPr>
            </w:pPr>
            <w:r w:rsidRPr="00793C28">
              <w:rPr>
                <w:sz w:val="20"/>
                <w:szCs w:val="20"/>
              </w:rPr>
              <w:t>N</w:t>
            </w:r>
          </w:p>
        </w:tc>
        <w:tc>
          <w:tcPr>
            <w:tcW w:w="383" w:type="pct"/>
          </w:tcPr>
          <w:p w14:paraId="3A11AF8D" w14:textId="77777777" w:rsidR="003C0C27" w:rsidRPr="00793C28" w:rsidRDefault="003C0C27" w:rsidP="004044B6">
            <w:pPr>
              <w:pStyle w:val="Caption"/>
              <w:rPr>
                <w:sz w:val="20"/>
                <w:szCs w:val="20"/>
              </w:rPr>
            </w:pPr>
            <w:r w:rsidRPr="00793C28">
              <w:rPr>
                <w:sz w:val="20"/>
                <w:szCs w:val="20"/>
              </w:rPr>
              <w:t>N</w:t>
            </w:r>
          </w:p>
        </w:tc>
      </w:tr>
      <w:tr w:rsidR="003C0C27" w:rsidRPr="00793C28" w14:paraId="327810D1"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38239478" w14:textId="77777777" w:rsidR="003C0C27" w:rsidRPr="00793C28" w:rsidRDefault="003C0C27" w:rsidP="004044B6">
            <w:pPr>
              <w:pStyle w:val="Caption"/>
              <w:rPr>
                <w:sz w:val="20"/>
                <w:szCs w:val="20"/>
              </w:rPr>
            </w:pPr>
            <w:r w:rsidRPr="00793C28">
              <w:rPr>
                <w:rFonts w:eastAsiaTheme="minorHAnsi"/>
                <w:sz w:val="20"/>
                <w:szCs w:val="20"/>
              </w:rPr>
              <w:t>3.</w:t>
            </w:r>
            <w:r>
              <w:rPr>
                <w:rFonts w:eastAsiaTheme="minorHAnsi"/>
                <w:sz w:val="20"/>
                <w:szCs w:val="20"/>
              </w:rPr>
              <w:t>6</w:t>
            </w:r>
          </w:p>
        </w:tc>
        <w:tc>
          <w:tcPr>
            <w:tcW w:w="1923" w:type="pct"/>
          </w:tcPr>
          <w:p w14:paraId="4803915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Failure Mode Effect Analysis (FMEA), Failure Mode Effects Summary are performed</w:t>
            </w:r>
          </w:p>
        </w:tc>
        <w:tc>
          <w:tcPr>
            <w:tcW w:w="769" w:type="pct"/>
          </w:tcPr>
          <w:p w14:paraId="4BEB96F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FMEA/ FMES</w:t>
            </w:r>
          </w:p>
        </w:tc>
        <w:tc>
          <w:tcPr>
            <w:tcW w:w="385" w:type="pct"/>
          </w:tcPr>
          <w:p w14:paraId="280B4BD6"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4691CDE"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F855F77" w14:textId="77777777" w:rsidR="003C0C27" w:rsidRPr="00793C28" w:rsidRDefault="003C0C27" w:rsidP="004044B6">
            <w:pPr>
              <w:pStyle w:val="Caption"/>
              <w:rPr>
                <w:sz w:val="20"/>
                <w:szCs w:val="20"/>
              </w:rPr>
            </w:pPr>
            <w:r w:rsidRPr="00793C28">
              <w:rPr>
                <w:sz w:val="20"/>
                <w:szCs w:val="20"/>
              </w:rPr>
              <w:t>Y</w:t>
            </w:r>
          </w:p>
        </w:tc>
        <w:tc>
          <w:tcPr>
            <w:tcW w:w="385" w:type="pct"/>
          </w:tcPr>
          <w:p w14:paraId="1AAC4AE0" w14:textId="77777777" w:rsidR="003C0C27" w:rsidRPr="00793C28" w:rsidRDefault="003C0C27" w:rsidP="004044B6">
            <w:pPr>
              <w:pStyle w:val="Caption"/>
              <w:rPr>
                <w:sz w:val="20"/>
                <w:szCs w:val="20"/>
              </w:rPr>
            </w:pPr>
            <w:r>
              <w:rPr>
                <w:sz w:val="20"/>
                <w:szCs w:val="20"/>
              </w:rPr>
              <w:t>N</w:t>
            </w:r>
          </w:p>
        </w:tc>
        <w:tc>
          <w:tcPr>
            <w:tcW w:w="383" w:type="pct"/>
          </w:tcPr>
          <w:p w14:paraId="5EC12367" w14:textId="77777777" w:rsidR="003C0C27" w:rsidRPr="00793C28" w:rsidRDefault="003C0C27" w:rsidP="004044B6">
            <w:pPr>
              <w:pStyle w:val="Caption"/>
              <w:rPr>
                <w:sz w:val="20"/>
                <w:szCs w:val="20"/>
              </w:rPr>
            </w:pPr>
            <w:r w:rsidRPr="00793C28">
              <w:rPr>
                <w:sz w:val="20"/>
                <w:szCs w:val="20"/>
              </w:rPr>
              <w:t>N</w:t>
            </w:r>
          </w:p>
        </w:tc>
      </w:tr>
      <w:tr w:rsidR="003C0C27" w:rsidRPr="00793C28" w14:paraId="6DF329F7"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4329F911" w14:textId="77777777" w:rsidR="003C0C27" w:rsidRPr="00793C28" w:rsidRDefault="003C0C27" w:rsidP="004044B6">
            <w:pPr>
              <w:pStyle w:val="Caption"/>
              <w:rPr>
                <w:rFonts w:eastAsiaTheme="minorHAnsi"/>
                <w:sz w:val="20"/>
                <w:szCs w:val="20"/>
              </w:rPr>
            </w:pPr>
            <w:r w:rsidRPr="00793C28">
              <w:rPr>
                <w:rFonts w:eastAsiaTheme="minorHAnsi"/>
                <w:sz w:val="20"/>
                <w:szCs w:val="20"/>
              </w:rPr>
              <w:t>3.</w:t>
            </w:r>
            <w:r>
              <w:rPr>
                <w:rFonts w:eastAsiaTheme="minorHAnsi"/>
                <w:sz w:val="20"/>
                <w:szCs w:val="20"/>
              </w:rPr>
              <w:t>7</w:t>
            </w:r>
          </w:p>
        </w:tc>
        <w:tc>
          <w:tcPr>
            <w:tcW w:w="1923" w:type="pct"/>
          </w:tcPr>
          <w:p w14:paraId="3C44E48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Reliability Prediction is performed</w:t>
            </w:r>
          </w:p>
        </w:tc>
        <w:tc>
          <w:tcPr>
            <w:tcW w:w="769" w:type="pct"/>
          </w:tcPr>
          <w:p w14:paraId="3A0009B4"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RP</w:t>
            </w:r>
          </w:p>
        </w:tc>
        <w:tc>
          <w:tcPr>
            <w:tcW w:w="385" w:type="pct"/>
          </w:tcPr>
          <w:p w14:paraId="2E80FF21"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25C86C6E"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14F490D4" w14:textId="77777777" w:rsidR="003C0C27" w:rsidRPr="00793C28" w:rsidRDefault="003C0C27" w:rsidP="004044B6">
            <w:pPr>
              <w:pStyle w:val="Caption"/>
              <w:rPr>
                <w:sz w:val="20"/>
                <w:szCs w:val="20"/>
              </w:rPr>
            </w:pPr>
            <w:r w:rsidRPr="00793C28">
              <w:rPr>
                <w:sz w:val="20"/>
                <w:szCs w:val="20"/>
              </w:rPr>
              <w:t>Y</w:t>
            </w:r>
          </w:p>
        </w:tc>
        <w:tc>
          <w:tcPr>
            <w:tcW w:w="385" w:type="pct"/>
          </w:tcPr>
          <w:p w14:paraId="0564D8D4" w14:textId="77777777" w:rsidR="003C0C27" w:rsidRPr="00793C28" w:rsidRDefault="003C0C27" w:rsidP="004044B6">
            <w:pPr>
              <w:pStyle w:val="Caption"/>
              <w:rPr>
                <w:sz w:val="20"/>
                <w:szCs w:val="20"/>
              </w:rPr>
            </w:pPr>
            <w:r>
              <w:rPr>
                <w:sz w:val="20"/>
                <w:szCs w:val="20"/>
              </w:rPr>
              <w:t>N</w:t>
            </w:r>
          </w:p>
        </w:tc>
        <w:tc>
          <w:tcPr>
            <w:tcW w:w="383" w:type="pct"/>
          </w:tcPr>
          <w:p w14:paraId="08DEFF42" w14:textId="77777777" w:rsidR="003C0C27" w:rsidRPr="00793C28" w:rsidRDefault="003C0C27" w:rsidP="004044B6">
            <w:pPr>
              <w:pStyle w:val="Caption"/>
              <w:rPr>
                <w:sz w:val="20"/>
                <w:szCs w:val="20"/>
              </w:rPr>
            </w:pPr>
            <w:r w:rsidRPr="00793C28">
              <w:rPr>
                <w:sz w:val="20"/>
                <w:szCs w:val="20"/>
              </w:rPr>
              <w:t>N</w:t>
            </w:r>
          </w:p>
        </w:tc>
      </w:tr>
      <w:tr w:rsidR="003C0C27" w:rsidRPr="00793C28" w14:paraId="3BCE609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249DE244" w14:textId="77777777" w:rsidR="003C0C27" w:rsidRPr="00793C28" w:rsidRDefault="003C0C27" w:rsidP="004044B6">
            <w:pPr>
              <w:pStyle w:val="Caption"/>
              <w:rPr>
                <w:rFonts w:eastAsiaTheme="minorHAnsi"/>
                <w:sz w:val="20"/>
                <w:szCs w:val="20"/>
              </w:rPr>
            </w:pPr>
            <w:r w:rsidRPr="00793C28">
              <w:rPr>
                <w:rFonts w:eastAsiaTheme="minorHAnsi"/>
                <w:sz w:val="20"/>
                <w:szCs w:val="20"/>
              </w:rPr>
              <w:t>3.</w:t>
            </w:r>
            <w:r>
              <w:rPr>
                <w:rFonts w:eastAsiaTheme="minorHAnsi"/>
                <w:sz w:val="20"/>
                <w:szCs w:val="20"/>
              </w:rPr>
              <w:t>8</w:t>
            </w:r>
          </w:p>
        </w:tc>
        <w:tc>
          <w:tcPr>
            <w:tcW w:w="1923" w:type="pct"/>
          </w:tcPr>
          <w:p w14:paraId="57FE162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Single Event Effect Analysis is performed</w:t>
            </w:r>
          </w:p>
        </w:tc>
        <w:tc>
          <w:tcPr>
            <w:tcW w:w="769" w:type="pct"/>
          </w:tcPr>
          <w:p w14:paraId="49A4D300"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SEE</w:t>
            </w:r>
          </w:p>
        </w:tc>
        <w:tc>
          <w:tcPr>
            <w:tcW w:w="385" w:type="pct"/>
          </w:tcPr>
          <w:p w14:paraId="533F7201"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44056362"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1DC28A55" w14:textId="77777777" w:rsidR="003C0C27" w:rsidRPr="00793C28" w:rsidRDefault="003C0C27" w:rsidP="004044B6">
            <w:pPr>
              <w:pStyle w:val="Caption"/>
              <w:rPr>
                <w:sz w:val="20"/>
                <w:szCs w:val="20"/>
              </w:rPr>
            </w:pPr>
            <w:r>
              <w:rPr>
                <w:sz w:val="20"/>
                <w:szCs w:val="20"/>
              </w:rPr>
              <w:t>N</w:t>
            </w:r>
          </w:p>
        </w:tc>
        <w:tc>
          <w:tcPr>
            <w:tcW w:w="385" w:type="pct"/>
          </w:tcPr>
          <w:p w14:paraId="4B41AFA7" w14:textId="77777777" w:rsidR="003C0C27" w:rsidRPr="00793C28" w:rsidRDefault="003C0C27" w:rsidP="004044B6">
            <w:pPr>
              <w:pStyle w:val="Caption"/>
              <w:rPr>
                <w:sz w:val="20"/>
                <w:szCs w:val="20"/>
              </w:rPr>
            </w:pPr>
            <w:r>
              <w:rPr>
                <w:sz w:val="20"/>
                <w:szCs w:val="20"/>
              </w:rPr>
              <w:t>N</w:t>
            </w:r>
          </w:p>
        </w:tc>
        <w:tc>
          <w:tcPr>
            <w:tcW w:w="383" w:type="pct"/>
          </w:tcPr>
          <w:p w14:paraId="31FC6C2A" w14:textId="77777777" w:rsidR="003C0C27" w:rsidRPr="00793C28" w:rsidRDefault="003C0C27" w:rsidP="004044B6">
            <w:pPr>
              <w:pStyle w:val="Caption"/>
              <w:rPr>
                <w:sz w:val="20"/>
                <w:szCs w:val="20"/>
              </w:rPr>
            </w:pPr>
            <w:r w:rsidRPr="00793C28">
              <w:rPr>
                <w:sz w:val="20"/>
                <w:szCs w:val="20"/>
              </w:rPr>
              <w:t>N</w:t>
            </w:r>
          </w:p>
        </w:tc>
      </w:tr>
      <w:tr w:rsidR="003C0C27" w:rsidRPr="00793C28" w14:paraId="13485945"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775BAEA8" w14:textId="77777777" w:rsidR="003C0C27" w:rsidRPr="00793C28" w:rsidRDefault="003C0C27" w:rsidP="004044B6">
            <w:pPr>
              <w:pStyle w:val="Caption"/>
              <w:rPr>
                <w:sz w:val="20"/>
                <w:szCs w:val="20"/>
              </w:rPr>
            </w:pPr>
            <w:r w:rsidRPr="00793C28">
              <w:rPr>
                <w:rFonts w:eastAsiaTheme="minorHAnsi"/>
                <w:sz w:val="20"/>
                <w:szCs w:val="20"/>
              </w:rPr>
              <w:lastRenderedPageBreak/>
              <w:t>4.0 Requirements Validation Process</w:t>
            </w:r>
          </w:p>
        </w:tc>
      </w:tr>
      <w:tr w:rsidR="003C0C27" w:rsidRPr="00793C28" w14:paraId="3BCEADBA"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599577D1" w14:textId="77777777" w:rsidR="003C0C27" w:rsidRPr="00793C28" w:rsidRDefault="003C0C27" w:rsidP="004044B6">
            <w:pPr>
              <w:pStyle w:val="Caption"/>
              <w:rPr>
                <w:sz w:val="20"/>
                <w:szCs w:val="20"/>
              </w:rPr>
            </w:pPr>
            <w:r w:rsidRPr="00793C28">
              <w:rPr>
                <w:rFonts w:eastAsiaTheme="minorHAnsi"/>
                <w:sz w:val="20"/>
                <w:szCs w:val="20"/>
              </w:rPr>
              <w:t>4.1</w:t>
            </w:r>
          </w:p>
        </w:tc>
        <w:tc>
          <w:tcPr>
            <w:tcW w:w="1923" w:type="pct"/>
          </w:tcPr>
          <w:p w14:paraId="56227F44"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System and sub-system requirements are complete and correct</w:t>
            </w:r>
          </w:p>
        </w:tc>
        <w:tc>
          <w:tcPr>
            <w:tcW w:w="769" w:type="pct"/>
          </w:tcPr>
          <w:p w14:paraId="0479349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w:t>
            </w:r>
          </w:p>
          <w:p w14:paraId="38E3330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7F28CFBB"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BB62A60"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76847F03" w14:textId="77777777" w:rsidR="003C0C27" w:rsidRPr="00793C28" w:rsidRDefault="003C0C27" w:rsidP="004044B6">
            <w:pPr>
              <w:pStyle w:val="Caption"/>
              <w:rPr>
                <w:sz w:val="20"/>
                <w:szCs w:val="20"/>
              </w:rPr>
            </w:pPr>
            <w:r w:rsidRPr="00793C28">
              <w:rPr>
                <w:sz w:val="20"/>
                <w:szCs w:val="20"/>
              </w:rPr>
              <w:t>Y</w:t>
            </w:r>
          </w:p>
        </w:tc>
        <w:tc>
          <w:tcPr>
            <w:tcW w:w="385" w:type="pct"/>
          </w:tcPr>
          <w:p w14:paraId="540983A2" w14:textId="77777777" w:rsidR="003C0C27" w:rsidRPr="00793C28" w:rsidRDefault="003C0C27" w:rsidP="004044B6">
            <w:pPr>
              <w:pStyle w:val="Caption"/>
              <w:rPr>
                <w:sz w:val="20"/>
                <w:szCs w:val="20"/>
              </w:rPr>
            </w:pPr>
            <w:r>
              <w:rPr>
                <w:sz w:val="20"/>
                <w:szCs w:val="20"/>
              </w:rPr>
              <w:t>Y</w:t>
            </w:r>
          </w:p>
        </w:tc>
        <w:tc>
          <w:tcPr>
            <w:tcW w:w="383" w:type="pct"/>
          </w:tcPr>
          <w:p w14:paraId="0C0BCD46" w14:textId="77777777" w:rsidR="003C0C27" w:rsidRPr="00793C28" w:rsidRDefault="003C0C27" w:rsidP="004044B6">
            <w:pPr>
              <w:pStyle w:val="Caption"/>
              <w:rPr>
                <w:sz w:val="20"/>
                <w:szCs w:val="20"/>
              </w:rPr>
            </w:pPr>
            <w:r w:rsidRPr="00793C28">
              <w:rPr>
                <w:sz w:val="20"/>
                <w:szCs w:val="20"/>
              </w:rPr>
              <w:t>N</w:t>
            </w:r>
          </w:p>
        </w:tc>
      </w:tr>
      <w:tr w:rsidR="003C0C27" w:rsidRPr="00793C28" w14:paraId="328B5DBA"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02EB945D" w14:textId="77777777" w:rsidR="003C0C27" w:rsidRPr="00793C28" w:rsidRDefault="003C0C27" w:rsidP="004044B6">
            <w:pPr>
              <w:pStyle w:val="Caption"/>
              <w:rPr>
                <w:sz w:val="20"/>
                <w:szCs w:val="20"/>
              </w:rPr>
            </w:pPr>
            <w:r w:rsidRPr="00793C28">
              <w:rPr>
                <w:rFonts w:eastAsiaTheme="minorHAnsi"/>
                <w:sz w:val="20"/>
                <w:szCs w:val="20"/>
              </w:rPr>
              <w:t>4.2</w:t>
            </w:r>
          </w:p>
        </w:tc>
        <w:tc>
          <w:tcPr>
            <w:tcW w:w="1923" w:type="pct"/>
          </w:tcPr>
          <w:p w14:paraId="22A7547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Assumptions are justified and validated</w:t>
            </w:r>
          </w:p>
        </w:tc>
        <w:tc>
          <w:tcPr>
            <w:tcW w:w="769" w:type="pct"/>
          </w:tcPr>
          <w:p w14:paraId="085FC77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w:t>
            </w:r>
          </w:p>
          <w:p w14:paraId="5D745BE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53F76D4F"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6296436" w14:textId="77777777" w:rsidR="003C0C27" w:rsidRPr="00793C28" w:rsidRDefault="003C0C27" w:rsidP="004044B6">
            <w:pPr>
              <w:pStyle w:val="Caption"/>
              <w:rPr>
                <w:sz w:val="20"/>
                <w:szCs w:val="20"/>
              </w:rPr>
            </w:pPr>
            <w:r w:rsidRPr="00793C28">
              <w:rPr>
                <w:sz w:val="20"/>
                <w:szCs w:val="20"/>
              </w:rPr>
              <w:t>Y</w:t>
            </w:r>
          </w:p>
        </w:tc>
        <w:tc>
          <w:tcPr>
            <w:tcW w:w="385" w:type="pct"/>
          </w:tcPr>
          <w:p w14:paraId="0CF656C5" w14:textId="77777777" w:rsidR="003C0C27" w:rsidRPr="00793C28" w:rsidRDefault="003C0C27" w:rsidP="004044B6">
            <w:pPr>
              <w:pStyle w:val="Caption"/>
              <w:rPr>
                <w:sz w:val="20"/>
                <w:szCs w:val="20"/>
              </w:rPr>
            </w:pPr>
            <w:r w:rsidRPr="00793C28">
              <w:rPr>
                <w:sz w:val="20"/>
                <w:szCs w:val="20"/>
              </w:rPr>
              <w:t>Y</w:t>
            </w:r>
          </w:p>
        </w:tc>
        <w:tc>
          <w:tcPr>
            <w:tcW w:w="385" w:type="pct"/>
          </w:tcPr>
          <w:p w14:paraId="616B6D4D" w14:textId="77777777" w:rsidR="003C0C27" w:rsidRPr="00793C28" w:rsidRDefault="003C0C27" w:rsidP="004044B6">
            <w:pPr>
              <w:pStyle w:val="Caption"/>
              <w:rPr>
                <w:sz w:val="20"/>
                <w:szCs w:val="20"/>
              </w:rPr>
            </w:pPr>
            <w:r>
              <w:rPr>
                <w:sz w:val="20"/>
                <w:szCs w:val="20"/>
              </w:rPr>
              <w:t>Y</w:t>
            </w:r>
          </w:p>
        </w:tc>
        <w:tc>
          <w:tcPr>
            <w:tcW w:w="383" w:type="pct"/>
          </w:tcPr>
          <w:p w14:paraId="714D037A" w14:textId="77777777" w:rsidR="003C0C27" w:rsidRPr="00793C28" w:rsidRDefault="003C0C27" w:rsidP="004044B6">
            <w:pPr>
              <w:pStyle w:val="Caption"/>
              <w:rPr>
                <w:sz w:val="20"/>
                <w:szCs w:val="20"/>
              </w:rPr>
            </w:pPr>
            <w:r w:rsidRPr="00793C28">
              <w:rPr>
                <w:sz w:val="20"/>
                <w:szCs w:val="20"/>
              </w:rPr>
              <w:t>N</w:t>
            </w:r>
          </w:p>
        </w:tc>
      </w:tr>
      <w:tr w:rsidR="003C0C27" w:rsidRPr="00793C28" w14:paraId="33B6B310"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27976C88" w14:textId="77777777" w:rsidR="003C0C27" w:rsidRPr="00793C28" w:rsidRDefault="003C0C27" w:rsidP="004044B6">
            <w:pPr>
              <w:pStyle w:val="Caption"/>
              <w:rPr>
                <w:sz w:val="20"/>
                <w:szCs w:val="20"/>
              </w:rPr>
            </w:pPr>
            <w:r w:rsidRPr="00793C28">
              <w:rPr>
                <w:rFonts w:eastAsiaTheme="minorHAnsi"/>
                <w:sz w:val="20"/>
                <w:szCs w:val="20"/>
              </w:rPr>
              <w:t>4.3</w:t>
            </w:r>
          </w:p>
        </w:tc>
        <w:tc>
          <w:tcPr>
            <w:tcW w:w="1923" w:type="pct"/>
          </w:tcPr>
          <w:p w14:paraId="772B6D94"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Derived requirements are justified and validated</w:t>
            </w:r>
          </w:p>
        </w:tc>
        <w:tc>
          <w:tcPr>
            <w:tcW w:w="769" w:type="pct"/>
          </w:tcPr>
          <w:p w14:paraId="5817AE3E"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w:t>
            </w:r>
          </w:p>
          <w:p w14:paraId="1F84548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32AB3D8C"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6E64E56B"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2FC2379A" w14:textId="77777777" w:rsidR="003C0C27" w:rsidRPr="00793C28" w:rsidRDefault="003C0C27" w:rsidP="004044B6">
            <w:pPr>
              <w:pStyle w:val="Caption"/>
              <w:rPr>
                <w:sz w:val="20"/>
                <w:szCs w:val="20"/>
              </w:rPr>
            </w:pPr>
            <w:r w:rsidRPr="00793C28">
              <w:rPr>
                <w:sz w:val="20"/>
                <w:szCs w:val="20"/>
              </w:rPr>
              <w:t>Y</w:t>
            </w:r>
          </w:p>
        </w:tc>
        <w:tc>
          <w:tcPr>
            <w:tcW w:w="385" w:type="pct"/>
          </w:tcPr>
          <w:p w14:paraId="48DBE0FE" w14:textId="77777777" w:rsidR="003C0C27" w:rsidRPr="00793C28" w:rsidRDefault="003C0C27" w:rsidP="004044B6">
            <w:pPr>
              <w:pStyle w:val="Caption"/>
              <w:rPr>
                <w:sz w:val="20"/>
                <w:szCs w:val="20"/>
              </w:rPr>
            </w:pPr>
            <w:r>
              <w:rPr>
                <w:sz w:val="20"/>
                <w:szCs w:val="20"/>
              </w:rPr>
              <w:t>Y</w:t>
            </w:r>
          </w:p>
        </w:tc>
        <w:tc>
          <w:tcPr>
            <w:tcW w:w="383" w:type="pct"/>
          </w:tcPr>
          <w:p w14:paraId="36534624" w14:textId="77777777" w:rsidR="003C0C27" w:rsidRPr="00793C28" w:rsidRDefault="003C0C27" w:rsidP="004044B6">
            <w:pPr>
              <w:pStyle w:val="Caption"/>
              <w:rPr>
                <w:sz w:val="20"/>
                <w:szCs w:val="20"/>
              </w:rPr>
            </w:pPr>
            <w:r w:rsidRPr="00793C28">
              <w:rPr>
                <w:sz w:val="20"/>
                <w:szCs w:val="20"/>
              </w:rPr>
              <w:t>N</w:t>
            </w:r>
          </w:p>
        </w:tc>
      </w:tr>
      <w:tr w:rsidR="003C0C27" w:rsidRPr="00793C28" w14:paraId="49903A25"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03003A71" w14:textId="77777777" w:rsidR="003C0C27" w:rsidRPr="00793C28" w:rsidRDefault="003C0C27" w:rsidP="004044B6">
            <w:pPr>
              <w:pStyle w:val="Caption"/>
              <w:rPr>
                <w:sz w:val="20"/>
                <w:szCs w:val="20"/>
              </w:rPr>
            </w:pPr>
            <w:r w:rsidRPr="00793C28">
              <w:rPr>
                <w:rFonts w:eastAsiaTheme="minorHAnsi"/>
                <w:sz w:val="20"/>
                <w:szCs w:val="20"/>
              </w:rPr>
              <w:t>4.4</w:t>
            </w:r>
          </w:p>
        </w:tc>
        <w:tc>
          <w:tcPr>
            <w:tcW w:w="1923" w:type="pct"/>
          </w:tcPr>
          <w:p w14:paraId="3ACEBB6C"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Requirements are traceable or rationale is defined for derived requirements</w:t>
            </w:r>
          </w:p>
        </w:tc>
        <w:tc>
          <w:tcPr>
            <w:tcW w:w="769" w:type="pct"/>
          </w:tcPr>
          <w:p w14:paraId="27F8E4D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w:t>
            </w:r>
          </w:p>
          <w:p w14:paraId="126F1AD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4B648530" w14:textId="77777777" w:rsidR="003C0C27" w:rsidRPr="00793C28" w:rsidRDefault="003C0C27" w:rsidP="004044B6">
            <w:pPr>
              <w:pStyle w:val="Caption"/>
              <w:rPr>
                <w:sz w:val="20"/>
                <w:szCs w:val="20"/>
              </w:rPr>
            </w:pPr>
            <w:r w:rsidRPr="00793C28">
              <w:rPr>
                <w:sz w:val="20"/>
                <w:szCs w:val="20"/>
              </w:rPr>
              <w:t>Y</w:t>
            </w:r>
          </w:p>
        </w:tc>
        <w:tc>
          <w:tcPr>
            <w:tcW w:w="385" w:type="pct"/>
          </w:tcPr>
          <w:p w14:paraId="6A56644B" w14:textId="77777777" w:rsidR="003C0C27" w:rsidRPr="00793C28" w:rsidRDefault="003C0C27" w:rsidP="004044B6">
            <w:pPr>
              <w:pStyle w:val="Caption"/>
              <w:rPr>
                <w:sz w:val="20"/>
                <w:szCs w:val="20"/>
              </w:rPr>
            </w:pPr>
            <w:r w:rsidRPr="00793C28">
              <w:rPr>
                <w:sz w:val="20"/>
                <w:szCs w:val="20"/>
              </w:rPr>
              <w:t>Y</w:t>
            </w:r>
          </w:p>
        </w:tc>
        <w:tc>
          <w:tcPr>
            <w:tcW w:w="385" w:type="pct"/>
          </w:tcPr>
          <w:p w14:paraId="0F5273A1" w14:textId="77777777" w:rsidR="003C0C27" w:rsidRPr="00793C28" w:rsidRDefault="003C0C27" w:rsidP="004044B6">
            <w:pPr>
              <w:pStyle w:val="Caption"/>
              <w:rPr>
                <w:sz w:val="20"/>
                <w:szCs w:val="20"/>
              </w:rPr>
            </w:pPr>
            <w:r w:rsidRPr="00793C28">
              <w:rPr>
                <w:sz w:val="20"/>
                <w:szCs w:val="20"/>
              </w:rPr>
              <w:t>Y</w:t>
            </w:r>
          </w:p>
        </w:tc>
        <w:tc>
          <w:tcPr>
            <w:tcW w:w="385" w:type="pct"/>
          </w:tcPr>
          <w:p w14:paraId="692AADEB" w14:textId="77777777" w:rsidR="003C0C27" w:rsidRPr="00793C28" w:rsidRDefault="003C0C27" w:rsidP="004044B6">
            <w:pPr>
              <w:pStyle w:val="Caption"/>
              <w:rPr>
                <w:sz w:val="20"/>
                <w:szCs w:val="20"/>
              </w:rPr>
            </w:pPr>
            <w:r>
              <w:rPr>
                <w:sz w:val="20"/>
                <w:szCs w:val="20"/>
              </w:rPr>
              <w:t>Y</w:t>
            </w:r>
          </w:p>
        </w:tc>
        <w:tc>
          <w:tcPr>
            <w:tcW w:w="383" w:type="pct"/>
          </w:tcPr>
          <w:p w14:paraId="255F06AF" w14:textId="77777777" w:rsidR="003C0C27" w:rsidRPr="00793C28" w:rsidRDefault="003C0C27" w:rsidP="004044B6">
            <w:pPr>
              <w:pStyle w:val="Caption"/>
              <w:rPr>
                <w:sz w:val="20"/>
                <w:szCs w:val="20"/>
              </w:rPr>
            </w:pPr>
            <w:r w:rsidRPr="00793C28">
              <w:rPr>
                <w:sz w:val="20"/>
                <w:szCs w:val="20"/>
              </w:rPr>
              <w:t>N</w:t>
            </w:r>
          </w:p>
        </w:tc>
      </w:tr>
      <w:tr w:rsidR="003C0C27" w:rsidRPr="00793C28" w14:paraId="396103B8"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3D137DBA" w14:textId="77777777" w:rsidR="003C0C27" w:rsidRPr="00793C28" w:rsidRDefault="003C0C27" w:rsidP="004044B6">
            <w:pPr>
              <w:pStyle w:val="Caption"/>
              <w:rPr>
                <w:sz w:val="20"/>
                <w:szCs w:val="20"/>
              </w:rPr>
            </w:pPr>
            <w:r w:rsidRPr="00793C28">
              <w:rPr>
                <w:rFonts w:eastAsiaTheme="minorHAnsi"/>
                <w:sz w:val="20"/>
                <w:szCs w:val="20"/>
              </w:rPr>
              <w:t>4.</w:t>
            </w:r>
            <w:r>
              <w:rPr>
                <w:rFonts w:eastAsiaTheme="minorHAnsi"/>
                <w:sz w:val="20"/>
                <w:szCs w:val="20"/>
              </w:rPr>
              <w:t>5</w:t>
            </w:r>
          </w:p>
        </w:tc>
        <w:tc>
          <w:tcPr>
            <w:tcW w:w="1923" w:type="pct"/>
            <w:vMerge w:val="restart"/>
          </w:tcPr>
          <w:p w14:paraId="2FCB0BB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 compliance substantiation is provided</w:t>
            </w:r>
          </w:p>
        </w:tc>
        <w:tc>
          <w:tcPr>
            <w:tcW w:w="769" w:type="pct"/>
          </w:tcPr>
          <w:p w14:paraId="1B8CEF0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w:t>
            </w:r>
          </w:p>
          <w:p w14:paraId="08B9C17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Matrix</w:t>
            </w:r>
          </w:p>
        </w:tc>
        <w:tc>
          <w:tcPr>
            <w:tcW w:w="385" w:type="pct"/>
          </w:tcPr>
          <w:p w14:paraId="593F0236" w14:textId="77777777" w:rsidR="003C0C27" w:rsidRPr="00793C28" w:rsidRDefault="003C0C27" w:rsidP="004044B6">
            <w:pPr>
              <w:pStyle w:val="Caption"/>
              <w:rPr>
                <w:sz w:val="20"/>
                <w:szCs w:val="20"/>
              </w:rPr>
            </w:pPr>
            <w:r w:rsidRPr="00793C28">
              <w:rPr>
                <w:sz w:val="20"/>
                <w:szCs w:val="20"/>
              </w:rPr>
              <w:t>Y</w:t>
            </w:r>
          </w:p>
        </w:tc>
        <w:tc>
          <w:tcPr>
            <w:tcW w:w="385" w:type="pct"/>
          </w:tcPr>
          <w:p w14:paraId="6144BC9D" w14:textId="77777777" w:rsidR="003C0C27" w:rsidRPr="00793C28" w:rsidRDefault="003C0C27" w:rsidP="004044B6">
            <w:pPr>
              <w:pStyle w:val="Caption"/>
              <w:rPr>
                <w:sz w:val="20"/>
                <w:szCs w:val="20"/>
              </w:rPr>
            </w:pPr>
            <w:r w:rsidRPr="00793C28">
              <w:rPr>
                <w:sz w:val="20"/>
                <w:szCs w:val="20"/>
              </w:rPr>
              <w:t>Y</w:t>
            </w:r>
          </w:p>
        </w:tc>
        <w:tc>
          <w:tcPr>
            <w:tcW w:w="385" w:type="pct"/>
          </w:tcPr>
          <w:p w14:paraId="2504BB90" w14:textId="77777777" w:rsidR="003C0C27" w:rsidRPr="00793C28" w:rsidRDefault="003C0C27" w:rsidP="004044B6">
            <w:pPr>
              <w:pStyle w:val="Caption"/>
              <w:rPr>
                <w:sz w:val="20"/>
                <w:szCs w:val="20"/>
              </w:rPr>
            </w:pPr>
            <w:r w:rsidRPr="00793C28">
              <w:rPr>
                <w:sz w:val="20"/>
                <w:szCs w:val="20"/>
              </w:rPr>
              <w:t>Y</w:t>
            </w:r>
          </w:p>
        </w:tc>
        <w:tc>
          <w:tcPr>
            <w:tcW w:w="385" w:type="pct"/>
          </w:tcPr>
          <w:p w14:paraId="419C45B3" w14:textId="77777777" w:rsidR="003C0C27" w:rsidRPr="00793C28" w:rsidRDefault="003C0C27" w:rsidP="004044B6">
            <w:pPr>
              <w:pStyle w:val="Caption"/>
              <w:rPr>
                <w:sz w:val="20"/>
                <w:szCs w:val="20"/>
              </w:rPr>
            </w:pPr>
            <w:r>
              <w:rPr>
                <w:sz w:val="20"/>
                <w:szCs w:val="20"/>
              </w:rPr>
              <w:t>Y</w:t>
            </w:r>
          </w:p>
        </w:tc>
        <w:tc>
          <w:tcPr>
            <w:tcW w:w="383" w:type="pct"/>
          </w:tcPr>
          <w:p w14:paraId="232ABB52" w14:textId="77777777" w:rsidR="003C0C27" w:rsidRPr="00793C28" w:rsidRDefault="003C0C27" w:rsidP="004044B6">
            <w:pPr>
              <w:pStyle w:val="Caption"/>
              <w:rPr>
                <w:sz w:val="20"/>
                <w:szCs w:val="20"/>
              </w:rPr>
            </w:pPr>
            <w:r w:rsidRPr="00793C28">
              <w:rPr>
                <w:sz w:val="20"/>
                <w:szCs w:val="20"/>
              </w:rPr>
              <w:t>N</w:t>
            </w:r>
          </w:p>
        </w:tc>
      </w:tr>
      <w:tr w:rsidR="003C0C27" w:rsidRPr="00793C28" w14:paraId="1465F28E"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59D875E5" w14:textId="77777777" w:rsidR="003C0C27" w:rsidRPr="00793C28" w:rsidRDefault="003C0C27" w:rsidP="004044B6">
            <w:pPr>
              <w:pStyle w:val="Caption"/>
              <w:rPr>
                <w:rFonts w:eastAsiaTheme="minorHAnsi"/>
                <w:sz w:val="20"/>
                <w:szCs w:val="20"/>
              </w:rPr>
            </w:pPr>
          </w:p>
        </w:tc>
        <w:tc>
          <w:tcPr>
            <w:tcW w:w="1923" w:type="pct"/>
            <w:vMerge/>
          </w:tcPr>
          <w:p w14:paraId="602FBA0A"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2201086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Validation Summary</w:t>
            </w:r>
          </w:p>
        </w:tc>
        <w:tc>
          <w:tcPr>
            <w:tcW w:w="385" w:type="pct"/>
          </w:tcPr>
          <w:p w14:paraId="1CABE0B6" w14:textId="77777777" w:rsidR="003C0C27" w:rsidRPr="00793C28" w:rsidRDefault="003C0C27" w:rsidP="004044B6">
            <w:pPr>
              <w:pStyle w:val="Caption"/>
              <w:rPr>
                <w:sz w:val="20"/>
                <w:szCs w:val="20"/>
              </w:rPr>
            </w:pPr>
            <w:r w:rsidRPr="00793C28">
              <w:rPr>
                <w:sz w:val="20"/>
                <w:szCs w:val="20"/>
              </w:rPr>
              <w:t>Y</w:t>
            </w:r>
          </w:p>
        </w:tc>
        <w:tc>
          <w:tcPr>
            <w:tcW w:w="385" w:type="pct"/>
          </w:tcPr>
          <w:p w14:paraId="08D86DAD" w14:textId="77777777" w:rsidR="003C0C27" w:rsidRPr="00793C28" w:rsidRDefault="003C0C27" w:rsidP="004044B6">
            <w:pPr>
              <w:pStyle w:val="Caption"/>
              <w:rPr>
                <w:sz w:val="20"/>
                <w:szCs w:val="20"/>
              </w:rPr>
            </w:pPr>
            <w:r w:rsidRPr="00793C28">
              <w:rPr>
                <w:sz w:val="20"/>
                <w:szCs w:val="20"/>
              </w:rPr>
              <w:t>Y</w:t>
            </w:r>
          </w:p>
        </w:tc>
        <w:tc>
          <w:tcPr>
            <w:tcW w:w="385" w:type="pct"/>
          </w:tcPr>
          <w:p w14:paraId="71F44B3B" w14:textId="77777777" w:rsidR="003C0C27" w:rsidRPr="00793C28" w:rsidRDefault="003C0C27" w:rsidP="004044B6">
            <w:pPr>
              <w:pStyle w:val="Caption"/>
              <w:rPr>
                <w:sz w:val="20"/>
                <w:szCs w:val="20"/>
              </w:rPr>
            </w:pPr>
            <w:r w:rsidRPr="00793C28">
              <w:rPr>
                <w:sz w:val="20"/>
                <w:szCs w:val="20"/>
              </w:rPr>
              <w:t>Y</w:t>
            </w:r>
          </w:p>
        </w:tc>
        <w:tc>
          <w:tcPr>
            <w:tcW w:w="385" w:type="pct"/>
          </w:tcPr>
          <w:p w14:paraId="43F6F7EA" w14:textId="77777777" w:rsidR="003C0C27" w:rsidRPr="00793C28" w:rsidRDefault="003C0C27" w:rsidP="004044B6">
            <w:pPr>
              <w:pStyle w:val="Caption"/>
              <w:rPr>
                <w:sz w:val="20"/>
                <w:szCs w:val="20"/>
              </w:rPr>
            </w:pPr>
            <w:r>
              <w:rPr>
                <w:sz w:val="20"/>
                <w:szCs w:val="20"/>
              </w:rPr>
              <w:t>Y</w:t>
            </w:r>
          </w:p>
        </w:tc>
        <w:tc>
          <w:tcPr>
            <w:tcW w:w="383" w:type="pct"/>
          </w:tcPr>
          <w:p w14:paraId="7491B1FB" w14:textId="77777777" w:rsidR="003C0C27" w:rsidRPr="00793C28" w:rsidRDefault="003C0C27" w:rsidP="004044B6">
            <w:pPr>
              <w:pStyle w:val="Caption"/>
              <w:rPr>
                <w:sz w:val="20"/>
                <w:szCs w:val="20"/>
              </w:rPr>
            </w:pPr>
            <w:r w:rsidRPr="00793C28">
              <w:rPr>
                <w:sz w:val="20"/>
                <w:szCs w:val="20"/>
              </w:rPr>
              <w:t>N</w:t>
            </w:r>
          </w:p>
        </w:tc>
      </w:tr>
      <w:tr w:rsidR="003C0C27" w:rsidRPr="00793C28" w14:paraId="5ABCC1AF" w14:textId="77777777" w:rsidTr="004044B6">
        <w:trPr>
          <w:cnfStyle w:val="000000010000" w:firstRow="0" w:lastRow="0" w:firstColumn="0" w:lastColumn="0" w:oddVBand="0" w:evenVBand="0" w:oddHBand="0" w:evenHBand="1" w:firstRowFirstColumn="0" w:firstRowLastColumn="0" w:lastRowFirstColumn="0" w:lastRowLastColumn="0"/>
        </w:trPr>
        <w:tc>
          <w:tcPr>
            <w:tcW w:w="5000" w:type="pct"/>
            <w:gridSpan w:val="8"/>
          </w:tcPr>
          <w:p w14:paraId="2616FB8B" w14:textId="77777777" w:rsidR="003C0C27" w:rsidRPr="00793C28" w:rsidRDefault="003C0C27" w:rsidP="004044B6">
            <w:pPr>
              <w:pStyle w:val="Caption"/>
              <w:rPr>
                <w:sz w:val="20"/>
                <w:szCs w:val="20"/>
              </w:rPr>
            </w:pPr>
            <w:r w:rsidRPr="00793C28">
              <w:rPr>
                <w:rFonts w:eastAsiaTheme="minorHAnsi"/>
                <w:sz w:val="20"/>
                <w:szCs w:val="20"/>
              </w:rPr>
              <w:t>5.0 Requirements Verification Process</w:t>
            </w:r>
          </w:p>
        </w:tc>
      </w:tr>
      <w:tr w:rsidR="003C0C27" w:rsidRPr="00793C28" w14:paraId="3E3F69D8"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165F4DA3" w14:textId="77777777" w:rsidR="003C0C27" w:rsidRPr="00793C28" w:rsidRDefault="003C0C27" w:rsidP="004044B6">
            <w:pPr>
              <w:pStyle w:val="Caption"/>
              <w:rPr>
                <w:sz w:val="20"/>
                <w:szCs w:val="20"/>
              </w:rPr>
            </w:pPr>
            <w:r w:rsidRPr="00793C28">
              <w:rPr>
                <w:rFonts w:eastAsiaTheme="minorHAnsi"/>
                <w:sz w:val="20"/>
                <w:szCs w:val="20"/>
              </w:rPr>
              <w:t>5.1</w:t>
            </w:r>
          </w:p>
        </w:tc>
        <w:tc>
          <w:tcPr>
            <w:tcW w:w="1923" w:type="pct"/>
          </w:tcPr>
          <w:p w14:paraId="613231BE"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 procedures are correct</w:t>
            </w:r>
          </w:p>
        </w:tc>
        <w:tc>
          <w:tcPr>
            <w:tcW w:w="769" w:type="pct"/>
          </w:tcPr>
          <w:p w14:paraId="5DAB237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097C2CC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7BCD9524" w14:textId="77777777" w:rsidR="003C0C27" w:rsidRPr="00793C28" w:rsidRDefault="003C0C27" w:rsidP="004044B6">
            <w:pPr>
              <w:pStyle w:val="Caption"/>
              <w:rPr>
                <w:sz w:val="20"/>
                <w:szCs w:val="20"/>
              </w:rPr>
            </w:pPr>
            <w:r w:rsidRPr="00503D42">
              <w:rPr>
                <w:sz w:val="20"/>
                <w:szCs w:val="20"/>
              </w:rPr>
              <w:t>Y*</w:t>
            </w:r>
          </w:p>
        </w:tc>
        <w:tc>
          <w:tcPr>
            <w:tcW w:w="385" w:type="pct"/>
          </w:tcPr>
          <w:p w14:paraId="18DF8CA7" w14:textId="77777777" w:rsidR="003C0C27" w:rsidRPr="00793C28" w:rsidRDefault="003C0C27" w:rsidP="004044B6">
            <w:pPr>
              <w:pStyle w:val="Caption"/>
              <w:rPr>
                <w:sz w:val="20"/>
                <w:szCs w:val="20"/>
              </w:rPr>
            </w:pPr>
            <w:r w:rsidRPr="00793C28">
              <w:rPr>
                <w:sz w:val="20"/>
                <w:szCs w:val="20"/>
              </w:rPr>
              <w:t>Y</w:t>
            </w:r>
          </w:p>
        </w:tc>
        <w:tc>
          <w:tcPr>
            <w:tcW w:w="385" w:type="pct"/>
          </w:tcPr>
          <w:p w14:paraId="53239ED6" w14:textId="77777777" w:rsidR="003C0C27" w:rsidRPr="00793C28" w:rsidRDefault="003C0C27" w:rsidP="004044B6">
            <w:pPr>
              <w:pStyle w:val="Caption"/>
              <w:rPr>
                <w:sz w:val="20"/>
                <w:szCs w:val="20"/>
              </w:rPr>
            </w:pPr>
            <w:r w:rsidRPr="00793C28">
              <w:rPr>
                <w:sz w:val="20"/>
                <w:szCs w:val="20"/>
              </w:rPr>
              <w:t>Y</w:t>
            </w:r>
          </w:p>
        </w:tc>
        <w:tc>
          <w:tcPr>
            <w:tcW w:w="385" w:type="pct"/>
          </w:tcPr>
          <w:p w14:paraId="18914C1D" w14:textId="77777777" w:rsidR="003C0C27" w:rsidRPr="00793C28" w:rsidRDefault="003C0C27" w:rsidP="004044B6">
            <w:pPr>
              <w:pStyle w:val="Caption"/>
              <w:rPr>
                <w:sz w:val="20"/>
                <w:szCs w:val="20"/>
              </w:rPr>
            </w:pPr>
            <w:r>
              <w:rPr>
                <w:sz w:val="20"/>
                <w:szCs w:val="20"/>
              </w:rPr>
              <w:t>Y</w:t>
            </w:r>
          </w:p>
        </w:tc>
        <w:tc>
          <w:tcPr>
            <w:tcW w:w="383" w:type="pct"/>
          </w:tcPr>
          <w:p w14:paraId="1921BC3F" w14:textId="77777777" w:rsidR="003C0C27" w:rsidRPr="00793C28" w:rsidRDefault="003C0C27" w:rsidP="004044B6">
            <w:pPr>
              <w:pStyle w:val="Caption"/>
              <w:rPr>
                <w:sz w:val="20"/>
                <w:szCs w:val="20"/>
              </w:rPr>
            </w:pPr>
            <w:r w:rsidRPr="00793C28">
              <w:rPr>
                <w:sz w:val="20"/>
                <w:szCs w:val="20"/>
              </w:rPr>
              <w:t>N</w:t>
            </w:r>
          </w:p>
        </w:tc>
      </w:tr>
      <w:tr w:rsidR="003C0C27" w:rsidRPr="00793C28" w14:paraId="70F472BE"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21CC5CB6" w14:textId="77777777" w:rsidR="003C0C27" w:rsidRPr="00793C28" w:rsidRDefault="003C0C27" w:rsidP="004044B6">
            <w:pPr>
              <w:pStyle w:val="Caption"/>
              <w:rPr>
                <w:sz w:val="20"/>
                <w:szCs w:val="20"/>
              </w:rPr>
            </w:pPr>
            <w:r w:rsidRPr="00793C28">
              <w:rPr>
                <w:rFonts w:eastAsiaTheme="minorHAnsi"/>
                <w:sz w:val="20"/>
                <w:szCs w:val="20"/>
              </w:rPr>
              <w:t>5.2</w:t>
            </w:r>
          </w:p>
        </w:tc>
        <w:tc>
          <w:tcPr>
            <w:tcW w:w="1923" w:type="pct"/>
            <w:vMerge w:val="restart"/>
          </w:tcPr>
          <w:p w14:paraId="380D726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unintended functions do not impact to safety</w:t>
            </w:r>
          </w:p>
        </w:tc>
        <w:tc>
          <w:tcPr>
            <w:tcW w:w="769" w:type="pct"/>
          </w:tcPr>
          <w:p w14:paraId="76EAD3C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29CB448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76108A3D" w14:textId="77777777" w:rsidR="003C0C27" w:rsidRPr="00793C28" w:rsidRDefault="003C0C27" w:rsidP="004044B6">
            <w:pPr>
              <w:pStyle w:val="Caption"/>
              <w:rPr>
                <w:sz w:val="20"/>
                <w:szCs w:val="20"/>
              </w:rPr>
            </w:pPr>
            <w:r w:rsidRPr="00503D42">
              <w:rPr>
                <w:sz w:val="20"/>
                <w:szCs w:val="20"/>
              </w:rPr>
              <w:t>Y*</w:t>
            </w:r>
          </w:p>
        </w:tc>
        <w:tc>
          <w:tcPr>
            <w:tcW w:w="385" w:type="pct"/>
          </w:tcPr>
          <w:p w14:paraId="739443E3" w14:textId="77777777" w:rsidR="003C0C27" w:rsidRPr="00793C28" w:rsidRDefault="003C0C27" w:rsidP="004044B6">
            <w:pPr>
              <w:pStyle w:val="Caption"/>
              <w:rPr>
                <w:sz w:val="20"/>
                <w:szCs w:val="20"/>
              </w:rPr>
            </w:pPr>
            <w:r w:rsidRPr="00793C28">
              <w:rPr>
                <w:sz w:val="20"/>
                <w:szCs w:val="20"/>
              </w:rPr>
              <w:t>Y</w:t>
            </w:r>
          </w:p>
        </w:tc>
        <w:tc>
          <w:tcPr>
            <w:tcW w:w="385" w:type="pct"/>
          </w:tcPr>
          <w:p w14:paraId="19FD53E1" w14:textId="77777777" w:rsidR="003C0C27" w:rsidRPr="00793C28" w:rsidRDefault="003C0C27" w:rsidP="004044B6">
            <w:pPr>
              <w:pStyle w:val="Caption"/>
              <w:rPr>
                <w:sz w:val="20"/>
                <w:szCs w:val="20"/>
              </w:rPr>
            </w:pPr>
            <w:r w:rsidRPr="00793C28">
              <w:rPr>
                <w:sz w:val="20"/>
                <w:szCs w:val="20"/>
              </w:rPr>
              <w:t>Y</w:t>
            </w:r>
          </w:p>
        </w:tc>
        <w:tc>
          <w:tcPr>
            <w:tcW w:w="385" w:type="pct"/>
          </w:tcPr>
          <w:p w14:paraId="26878E52" w14:textId="77777777" w:rsidR="003C0C27" w:rsidRPr="00793C28" w:rsidRDefault="003C0C27" w:rsidP="004044B6">
            <w:pPr>
              <w:pStyle w:val="Caption"/>
              <w:rPr>
                <w:sz w:val="20"/>
                <w:szCs w:val="20"/>
              </w:rPr>
            </w:pPr>
            <w:r w:rsidRPr="003B583C">
              <w:rPr>
                <w:sz w:val="20"/>
                <w:szCs w:val="20"/>
              </w:rPr>
              <w:t>Y</w:t>
            </w:r>
          </w:p>
        </w:tc>
        <w:tc>
          <w:tcPr>
            <w:tcW w:w="383" w:type="pct"/>
          </w:tcPr>
          <w:p w14:paraId="396BA061" w14:textId="77777777" w:rsidR="003C0C27" w:rsidRPr="00793C28" w:rsidRDefault="003C0C27" w:rsidP="004044B6">
            <w:pPr>
              <w:pStyle w:val="Caption"/>
              <w:rPr>
                <w:sz w:val="20"/>
                <w:szCs w:val="20"/>
              </w:rPr>
            </w:pPr>
            <w:r w:rsidRPr="00793C28">
              <w:rPr>
                <w:sz w:val="20"/>
                <w:szCs w:val="20"/>
              </w:rPr>
              <w:t>N</w:t>
            </w:r>
          </w:p>
        </w:tc>
      </w:tr>
      <w:tr w:rsidR="003C0C27" w:rsidRPr="00793C28" w14:paraId="5294AB5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6CE2C421" w14:textId="77777777" w:rsidR="003C0C27" w:rsidRPr="00793C28" w:rsidRDefault="003C0C27" w:rsidP="004044B6">
            <w:pPr>
              <w:pStyle w:val="Caption"/>
              <w:rPr>
                <w:sz w:val="20"/>
                <w:szCs w:val="20"/>
              </w:rPr>
            </w:pPr>
          </w:p>
        </w:tc>
        <w:tc>
          <w:tcPr>
            <w:tcW w:w="1923" w:type="pct"/>
            <w:vMerge/>
          </w:tcPr>
          <w:p w14:paraId="528B0F69"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3BDB1ED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603BD774"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72C56ECE" w14:textId="77777777" w:rsidR="003C0C27" w:rsidRPr="00793C28" w:rsidRDefault="003C0C27" w:rsidP="004044B6">
            <w:pPr>
              <w:pStyle w:val="Caption"/>
              <w:rPr>
                <w:sz w:val="20"/>
                <w:szCs w:val="20"/>
              </w:rPr>
            </w:pPr>
            <w:r w:rsidRPr="00503D42">
              <w:rPr>
                <w:sz w:val="20"/>
                <w:szCs w:val="20"/>
              </w:rPr>
              <w:t>Y*</w:t>
            </w:r>
          </w:p>
        </w:tc>
        <w:tc>
          <w:tcPr>
            <w:tcW w:w="385" w:type="pct"/>
          </w:tcPr>
          <w:p w14:paraId="1B38C3BB" w14:textId="77777777" w:rsidR="003C0C27" w:rsidRPr="00793C28" w:rsidRDefault="003C0C27" w:rsidP="004044B6">
            <w:pPr>
              <w:pStyle w:val="Caption"/>
              <w:rPr>
                <w:sz w:val="20"/>
                <w:szCs w:val="20"/>
              </w:rPr>
            </w:pPr>
            <w:r w:rsidRPr="00793C28">
              <w:rPr>
                <w:sz w:val="20"/>
                <w:szCs w:val="20"/>
              </w:rPr>
              <w:t>Y</w:t>
            </w:r>
          </w:p>
        </w:tc>
        <w:tc>
          <w:tcPr>
            <w:tcW w:w="385" w:type="pct"/>
          </w:tcPr>
          <w:p w14:paraId="6BB9B02D" w14:textId="77777777" w:rsidR="003C0C27" w:rsidRPr="00793C28" w:rsidRDefault="003C0C27" w:rsidP="004044B6">
            <w:pPr>
              <w:pStyle w:val="Caption"/>
              <w:rPr>
                <w:sz w:val="20"/>
                <w:szCs w:val="20"/>
              </w:rPr>
            </w:pPr>
            <w:r w:rsidRPr="00793C28">
              <w:rPr>
                <w:sz w:val="20"/>
                <w:szCs w:val="20"/>
              </w:rPr>
              <w:t>Y</w:t>
            </w:r>
          </w:p>
        </w:tc>
        <w:tc>
          <w:tcPr>
            <w:tcW w:w="385" w:type="pct"/>
          </w:tcPr>
          <w:p w14:paraId="4DA8A6FB" w14:textId="77777777" w:rsidR="003C0C27" w:rsidRPr="00793C28" w:rsidRDefault="003C0C27" w:rsidP="004044B6">
            <w:pPr>
              <w:pStyle w:val="Caption"/>
              <w:rPr>
                <w:sz w:val="20"/>
                <w:szCs w:val="20"/>
              </w:rPr>
            </w:pPr>
            <w:r w:rsidRPr="003B583C">
              <w:rPr>
                <w:sz w:val="20"/>
                <w:szCs w:val="20"/>
              </w:rPr>
              <w:t>Y</w:t>
            </w:r>
          </w:p>
        </w:tc>
        <w:tc>
          <w:tcPr>
            <w:tcW w:w="383" w:type="pct"/>
          </w:tcPr>
          <w:p w14:paraId="5A1AD61B" w14:textId="77777777" w:rsidR="003C0C27" w:rsidRPr="00793C28" w:rsidRDefault="003C0C27" w:rsidP="004044B6">
            <w:pPr>
              <w:pStyle w:val="Caption"/>
              <w:rPr>
                <w:sz w:val="20"/>
                <w:szCs w:val="20"/>
              </w:rPr>
            </w:pPr>
            <w:r w:rsidRPr="00793C28">
              <w:rPr>
                <w:sz w:val="20"/>
                <w:szCs w:val="20"/>
              </w:rPr>
              <w:t>N</w:t>
            </w:r>
          </w:p>
        </w:tc>
      </w:tr>
      <w:tr w:rsidR="003C0C27" w:rsidRPr="00793C28" w14:paraId="6D29CB8D"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2C7EFBA8" w14:textId="77777777" w:rsidR="003C0C27" w:rsidRPr="00793C28" w:rsidRDefault="003C0C27" w:rsidP="004044B6">
            <w:pPr>
              <w:pStyle w:val="Caption"/>
              <w:rPr>
                <w:sz w:val="20"/>
                <w:szCs w:val="20"/>
              </w:rPr>
            </w:pPr>
            <w:r w:rsidRPr="00793C28">
              <w:rPr>
                <w:rFonts w:eastAsiaTheme="minorHAnsi"/>
                <w:sz w:val="20"/>
                <w:szCs w:val="20"/>
              </w:rPr>
              <w:t>5.3</w:t>
            </w:r>
          </w:p>
        </w:tc>
        <w:tc>
          <w:tcPr>
            <w:tcW w:w="1923" w:type="pct"/>
            <w:vMerge w:val="restart"/>
          </w:tcPr>
          <w:p w14:paraId="1E8932F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performance requirements</w:t>
            </w:r>
          </w:p>
        </w:tc>
        <w:tc>
          <w:tcPr>
            <w:tcW w:w="769" w:type="pct"/>
          </w:tcPr>
          <w:p w14:paraId="107462B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5BFC5A3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7B1E490B" w14:textId="77777777" w:rsidR="003C0C27" w:rsidRPr="00793C28" w:rsidRDefault="003C0C27" w:rsidP="004044B6">
            <w:pPr>
              <w:pStyle w:val="Caption"/>
              <w:rPr>
                <w:sz w:val="20"/>
                <w:szCs w:val="20"/>
              </w:rPr>
            </w:pPr>
            <w:r w:rsidRPr="00503D42">
              <w:rPr>
                <w:sz w:val="20"/>
                <w:szCs w:val="20"/>
              </w:rPr>
              <w:t>Y*</w:t>
            </w:r>
          </w:p>
        </w:tc>
        <w:tc>
          <w:tcPr>
            <w:tcW w:w="385" w:type="pct"/>
          </w:tcPr>
          <w:p w14:paraId="53E5335D" w14:textId="77777777" w:rsidR="003C0C27" w:rsidRPr="00793C28" w:rsidRDefault="003C0C27" w:rsidP="004044B6">
            <w:pPr>
              <w:pStyle w:val="Caption"/>
              <w:rPr>
                <w:sz w:val="20"/>
                <w:szCs w:val="20"/>
              </w:rPr>
            </w:pPr>
            <w:r w:rsidRPr="00793C28">
              <w:rPr>
                <w:sz w:val="20"/>
                <w:szCs w:val="20"/>
              </w:rPr>
              <w:t>Y</w:t>
            </w:r>
          </w:p>
        </w:tc>
        <w:tc>
          <w:tcPr>
            <w:tcW w:w="385" w:type="pct"/>
          </w:tcPr>
          <w:p w14:paraId="1AF0671B" w14:textId="77777777" w:rsidR="003C0C27" w:rsidRPr="00793C28" w:rsidRDefault="003C0C27" w:rsidP="004044B6">
            <w:pPr>
              <w:pStyle w:val="Caption"/>
              <w:rPr>
                <w:sz w:val="20"/>
                <w:szCs w:val="20"/>
              </w:rPr>
            </w:pPr>
            <w:r w:rsidRPr="00793C28">
              <w:rPr>
                <w:sz w:val="20"/>
                <w:szCs w:val="20"/>
              </w:rPr>
              <w:t>Y</w:t>
            </w:r>
          </w:p>
        </w:tc>
        <w:tc>
          <w:tcPr>
            <w:tcW w:w="385" w:type="pct"/>
          </w:tcPr>
          <w:p w14:paraId="13B03501" w14:textId="77777777" w:rsidR="003C0C27" w:rsidRPr="00793C28" w:rsidRDefault="003C0C27" w:rsidP="004044B6">
            <w:pPr>
              <w:pStyle w:val="Caption"/>
              <w:rPr>
                <w:sz w:val="20"/>
                <w:szCs w:val="20"/>
              </w:rPr>
            </w:pPr>
            <w:r w:rsidRPr="003B583C">
              <w:rPr>
                <w:sz w:val="20"/>
                <w:szCs w:val="20"/>
              </w:rPr>
              <w:t>Y</w:t>
            </w:r>
          </w:p>
        </w:tc>
        <w:tc>
          <w:tcPr>
            <w:tcW w:w="383" w:type="pct"/>
          </w:tcPr>
          <w:p w14:paraId="69EE11B2" w14:textId="77777777" w:rsidR="003C0C27" w:rsidRPr="00793C28" w:rsidRDefault="003C0C27" w:rsidP="004044B6">
            <w:pPr>
              <w:pStyle w:val="Caption"/>
              <w:rPr>
                <w:sz w:val="20"/>
                <w:szCs w:val="20"/>
              </w:rPr>
            </w:pPr>
            <w:r w:rsidRPr="00793C28">
              <w:rPr>
                <w:sz w:val="20"/>
                <w:szCs w:val="20"/>
              </w:rPr>
              <w:t>N</w:t>
            </w:r>
          </w:p>
        </w:tc>
      </w:tr>
      <w:tr w:rsidR="003C0C27" w:rsidRPr="00793C28" w14:paraId="0E888B71"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7772E405" w14:textId="77777777" w:rsidR="003C0C27" w:rsidRPr="00793C28" w:rsidRDefault="003C0C27" w:rsidP="004044B6">
            <w:pPr>
              <w:pStyle w:val="Caption"/>
              <w:rPr>
                <w:sz w:val="20"/>
                <w:szCs w:val="20"/>
              </w:rPr>
            </w:pPr>
          </w:p>
        </w:tc>
        <w:tc>
          <w:tcPr>
            <w:tcW w:w="1923" w:type="pct"/>
            <w:vMerge/>
          </w:tcPr>
          <w:p w14:paraId="0DA28124"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2E40F62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0D30193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09447E7F" w14:textId="77777777" w:rsidR="003C0C27" w:rsidRPr="00793C28" w:rsidRDefault="003C0C27" w:rsidP="004044B6">
            <w:pPr>
              <w:pStyle w:val="Caption"/>
              <w:rPr>
                <w:sz w:val="20"/>
                <w:szCs w:val="20"/>
              </w:rPr>
            </w:pPr>
            <w:r w:rsidRPr="00503D42">
              <w:rPr>
                <w:sz w:val="20"/>
                <w:szCs w:val="20"/>
              </w:rPr>
              <w:t>Y*</w:t>
            </w:r>
          </w:p>
        </w:tc>
        <w:tc>
          <w:tcPr>
            <w:tcW w:w="385" w:type="pct"/>
          </w:tcPr>
          <w:p w14:paraId="23B578FF" w14:textId="77777777" w:rsidR="003C0C27" w:rsidRPr="00793C28" w:rsidRDefault="003C0C27" w:rsidP="004044B6">
            <w:pPr>
              <w:pStyle w:val="Caption"/>
              <w:rPr>
                <w:sz w:val="20"/>
                <w:szCs w:val="20"/>
              </w:rPr>
            </w:pPr>
            <w:r w:rsidRPr="00793C28">
              <w:rPr>
                <w:sz w:val="20"/>
                <w:szCs w:val="20"/>
              </w:rPr>
              <w:t>Y</w:t>
            </w:r>
          </w:p>
        </w:tc>
        <w:tc>
          <w:tcPr>
            <w:tcW w:w="385" w:type="pct"/>
          </w:tcPr>
          <w:p w14:paraId="03EFA495" w14:textId="77777777" w:rsidR="003C0C27" w:rsidRPr="00793C28" w:rsidRDefault="003C0C27" w:rsidP="004044B6">
            <w:pPr>
              <w:pStyle w:val="Caption"/>
              <w:rPr>
                <w:sz w:val="20"/>
                <w:szCs w:val="20"/>
              </w:rPr>
            </w:pPr>
            <w:r w:rsidRPr="00793C28">
              <w:rPr>
                <w:sz w:val="20"/>
                <w:szCs w:val="20"/>
              </w:rPr>
              <w:t>Y</w:t>
            </w:r>
          </w:p>
        </w:tc>
        <w:tc>
          <w:tcPr>
            <w:tcW w:w="385" w:type="pct"/>
          </w:tcPr>
          <w:p w14:paraId="1B89A8B8" w14:textId="77777777" w:rsidR="003C0C27" w:rsidRPr="00793C28" w:rsidRDefault="003C0C27" w:rsidP="004044B6">
            <w:pPr>
              <w:pStyle w:val="Caption"/>
              <w:rPr>
                <w:sz w:val="20"/>
                <w:szCs w:val="20"/>
              </w:rPr>
            </w:pPr>
            <w:r w:rsidRPr="003B583C">
              <w:rPr>
                <w:sz w:val="20"/>
                <w:szCs w:val="20"/>
              </w:rPr>
              <w:t>Y</w:t>
            </w:r>
          </w:p>
        </w:tc>
        <w:tc>
          <w:tcPr>
            <w:tcW w:w="383" w:type="pct"/>
          </w:tcPr>
          <w:p w14:paraId="0B1A645A" w14:textId="77777777" w:rsidR="003C0C27" w:rsidRPr="00793C28" w:rsidRDefault="003C0C27" w:rsidP="004044B6">
            <w:pPr>
              <w:pStyle w:val="Caption"/>
              <w:rPr>
                <w:sz w:val="20"/>
                <w:szCs w:val="20"/>
              </w:rPr>
            </w:pPr>
            <w:r w:rsidRPr="00793C28">
              <w:rPr>
                <w:sz w:val="20"/>
                <w:szCs w:val="20"/>
              </w:rPr>
              <w:t>N</w:t>
            </w:r>
          </w:p>
        </w:tc>
      </w:tr>
      <w:tr w:rsidR="003C0C27" w:rsidRPr="00793C28" w14:paraId="30ABFE7B"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275A311D" w14:textId="77777777" w:rsidR="003C0C27" w:rsidRPr="00793C28" w:rsidRDefault="003C0C27" w:rsidP="004044B6">
            <w:pPr>
              <w:pStyle w:val="Caption"/>
              <w:rPr>
                <w:rFonts w:eastAsiaTheme="minorHAnsi"/>
                <w:sz w:val="20"/>
                <w:szCs w:val="20"/>
              </w:rPr>
            </w:pPr>
            <w:r w:rsidRPr="00793C28">
              <w:rPr>
                <w:rFonts w:eastAsiaTheme="minorHAnsi"/>
                <w:sz w:val="20"/>
                <w:szCs w:val="20"/>
              </w:rPr>
              <w:t>5.4</w:t>
            </w:r>
          </w:p>
        </w:tc>
        <w:tc>
          <w:tcPr>
            <w:tcW w:w="1923" w:type="pct"/>
            <w:vMerge w:val="restart"/>
          </w:tcPr>
          <w:p w14:paraId="4A1AEED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functional requirements including human factors</w:t>
            </w:r>
          </w:p>
        </w:tc>
        <w:tc>
          <w:tcPr>
            <w:tcW w:w="769" w:type="pct"/>
          </w:tcPr>
          <w:p w14:paraId="0648942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2967856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0375FBAB" w14:textId="77777777" w:rsidR="003C0C27" w:rsidRPr="00793C28" w:rsidRDefault="003C0C27" w:rsidP="004044B6">
            <w:pPr>
              <w:pStyle w:val="Caption"/>
              <w:rPr>
                <w:sz w:val="20"/>
                <w:szCs w:val="20"/>
              </w:rPr>
            </w:pPr>
            <w:r w:rsidRPr="00503D42">
              <w:rPr>
                <w:sz w:val="20"/>
                <w:szCs w:val="20"/>
              </w:rPr>
              <w:t>Y*</w:t>
            </w:r>
          </w:p>
        </w:tc>
        <w:tc>
          <w:tcPr>
            <w:tcW w:w="385" w:type="pct"/>
          </w:tcPr>
          <w:p w14:paraId="60447F86" w14:textId="77777777" w:rsidR="003C0C27" w:rsidRPr="00793C28" w:rsidRDefault="003C0C27" w:rsidP="004044B6">
            <w:pPr>
              <w:pStyle w:val="Caption"/>
              <w:rPr>
                <w:sz w:val="20"/>
                <w:szCs w:val="20"/>
              </w:rPr>
            </w:pPr>
            <w:r w:rsidRPr="00793C28">
              <w:rPr>
                <w:sz w:val="20"/>
                <w:szCs w:val="20"/>
              </w:rPr>
              <w:t>Y</w:t>
            </w:r>
          </w:p>
        </w:tc>
        <w:tc>
          <w:tcPr>
            <w:tcW w:w="385" w:type="pct"/>
          </w:tcPr>
          <w:p w14:paraId="3EDD1E8E" w14:textId="77777777" w:rsidR="003C0C27" w:rsidRPr="00793C28" w:rsidRDefault="003C0C27" w:rsidP="004044B6">
            <w:pPr>
              <w:pStyle w:val="Caption"/>
              <w:rPr>
                <w:sz w:val="20"/>
                <w:szCs w:val="20"/>
              </w:rPr>
            </w:pPr>
            <w:r w:rsidRPr="00793C28">
              <w:rPr>
                <w:sz w:val="20"/>
                <w:szCs w:val="20"/>
              </w:rPr>
              <w:t>Y</w:t>
            </w:r>
          </w:p>
        </w:tc>
        <w:tc>
          <w:tcPr>
            <w:tcW w:w="385" w:type="pct"/>
          </w:tcPr>
          <w:p w14:paraId="43EA167C" w14:textId="77777777" w:rsidR="003C0C27" w:rsidRPr="00793C28" w:rsidRDefault="003C0C27" w:rsidP="004044B6">
            <w:pPr>
              <w:pStyle w:val="Caption"/>
              <w:rPr>
                <w:sz w:val="20"/>
                <w:szCs w:val="20"/>
              </w:rPr>
            </w:pPr>
            <w:r w:rsidRPr="003B583C">
              <w:rPr>
                <w:sz w:val="20"/>
                <w:szCs w:val="20"/>
              </w:rPr>
              <w:t>Y</w:t>
            </w:r>
          </w:p>
        </w:tc>
        <w:tc>
          <w:tcPr>
            <w:tcW w:w="383" w:type="pct"/>
          </w:tcPr>
          <w:p w14:paraId="066D7847" w14:textId="77777777" w:rsidR="003C0C27" w:rsidRPr="00793C28" w:rsidRDefault="003C0C27" w:rsidP="004044B6">
            <w:pPr>
              <w:pStyle w:val="Caption"/>
              <w:rPr>
                <w:sz w:val="20"/>
                <w:szCs w:val="20"/>
              </w:rPr>
            </w:pPr>
            <w:r w:rsidRPr="00793C28">
              <w:rPr>
                <w:sz w:val="20"/>
                <w:szCs w:val="20"/>
              </w:rPr>
              <w:t>N</w:t>
            </w:r>
          </w:p>
        </w:tc>
      </w:tr>
      <w:tr w:rsidR="003C0C27" w:rsidRPr="00793C28" w14:paraId="0468F9AF"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514E817C" w14:textId="77777777" w:rsidR="003C0C27" w:rsidRPr="00793C28" w:rsidRDefault="003C0C27" w:rsidP="004044B6">
            <w:pPr>
              <w:pStyle w:val="Caption"/>
              <w:rPr>
                <w:rFonts w:eastAsiaTheme="minorHAnsi"/>
                <w:sz w:val="20"/>
                <w:szCs w:val="20"/>
              </w:rPr>
            </w:pPr>
          </w:p>
        </w:tc>
        <w:tc>
          <w:tcPr>
            <w:tcW w:w="1923" w:type="pct"/>
            <w:vMerge/>
          </w:tcPr>
          <w:p w14:paraId="4BCA52DB"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2BD9691C"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4EA230EF"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3F3C31E4" w14:textId="77777777" w:rsidR="003C0C27" w:rsidRPr="00793C28" w:rsidRDefault="003C0C27" w:rsidP="004044B6">
            <w:pPr>
              <w:pStyle w:val="Caption"/>
              <w:rPr>
                <w:sz w:val="20"/>
                <w:szCs w:val="20"/>
              </w:rPr>
            </w:pPr>
            <w:r w:rsidRPr="00503D42">
              <w:rPr>
                <w:sz w:val="20"/>
                <w:szCs w:val="20"/>
              </w:rPr>
              <w:t>Y*</w:t>
            </w:r>
          </w:p>
        </w:tc>
        <w:tc>
          <w:tcPr>
            <w:tcW w:w="385" w:type="pct"/>
          </w:tcPr>
          <w:p w14:paraId="0352D558" w14:textId="77777777" w:rsidR="003C0C27" w:rsidRPr="00793C28" w:rsidRDefault="003C0C27" w:rsidP="004044B6">
            <w:pPr>
              <w:pStyle w:val="Caption"/>
              <w:rPr>
                <w:sz w:val="20"/>
                <w:szCs w:val="20"/>
              </w:rPr>
            </w:pPr>
            <w:r w:rsidRPr="00793C28">
              <w:rPr>
                <w:sz w:val="20"/>
                <w:szCs w:val="20"/>
              </w:rPr>
              <w:t>Y</w:t>
            </w:r>
          </w:p>
        </w:tc>
        <w:tc>
          <w:tcPr>
            <w:tcW w:w="385" w:type="pct"/>
          </w:tcPr>
          <w:p w14:paraId="1BCF3875" w14:textId="77777777" w:rsidR="003C0C27" w:rsidRPr="00793C28" w:rsidRDefault="003C0C27" w:rsidP="004044B6">
            <w:pPr>
              <w:pStyle w:val="Caption"/>
              <w:rPr>
                <w:sz w:val="20"/>
                <w:szCs w:val="20"/>
              </w:rPr>
            </w:pPr>
            <w:r w:rsidRPr="00793C28">
              <w:rPr>
                <w:sz w:val="20"/>
                <w:szCs w:val="20"/>
              </w:rPr>
              <w:t>Y</w:t>
            </w:r>
          </w:p>
        </w:tc>
        <w:tc>
          <w:tcPr>
            <w:tcW w:w="385" w:type="pct"/>
          </w:tcPr>
          <w:p w14:paraId="77B5AFC7" w14:textId="77777777" w:rsidR="003C0C27" w:rsidRPr="00793C28" w:rsidRDefault="003C0C27" w:rsidP="004044B6">
            <w:pPr>
              <w:pStyle w:val="Caption"/>
              <w:rPr>
                <w:sz w:val="20"/>
                <w:szCs w:val="20"/>
              </w:rPr>
            </w:pPr>
            <w:r w:rsidRPr="003B583C">
              <w:rPr>
                <w:sz w:val="20"/>
                <w:szCs w:val="20"/>
              </w:rPr>
              <w:t>Y</w:t>
            </w:r>
          </w:p>
        </w:tc>
        <w:tc>
          <w:tcPr>
            <w:tcW w:w="383" w:type="pct"/>
          </w:tcPr>
          <w:p w14:paraId="10255CE2" w14:textId="77777777" w:rsidR="003C0C27" w:rsidRPr="00793C28" w:rsidRDefault="003C0C27" w:rsidP="004044B6">
            <w:pPr>
              <w:pStyle w:val="Caption"/>
              <w:rPr>
                <w:sz w:val="20"/>
                <w:szCs w:val="20"/>
              </w:rPr>
            </w:pPr>
            <w:r w:rsidRPr="00793C28">
              <w:rPr>
                <w:sz w:val="20"/>
                <w:szCs w:val="20"/>
              </w:rPr>
              <w:t>N</w:t>
            </w:r>
          </w:p>
        </w:tc>
      </w:tr>
      <w:tr w:rsidR="003C0C27" w:rsidRPr="00793C28" w14:paraId="471A62F5"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4A3F6F2A" w14:textId="77777777" w:rsidR="003C0C27" w:rsidRPr="00793C28" w:rsidRDefault="003C0C27" w:rsidP="004044B6">
            <w:pPr>
              <w:pStyle w:val="Caption"/>
              <w:rPr>
                <w:rFonts w:eastAsiaTheme="minorHAnsi"/>
                <w:sz w:val="20"/>
                <w:szCs w:val="20"/>
              </w:rPr>
            </w:pPr>
            <w:r w:rsidRPr="00793C28">
              <w:rPr>
                <w:rFonts w:eastAsiaTheme="minorHAnsi"/>
                <w:sz w:val="20"/>
                <w:szCs w:val="20"/>
              </w:rPr>
              <w:t>5.5</w:t>
            </w:r>
          </w:p>
        </w:tc>
        <w:tc>
          <w:tcPr>
            <w:tcW w:w="1923" w:type="pct"/>
            <w:vMerge w:val="restart"/>
          </w:tcPr>
          <w:p w14:paraId="7E9867C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physical requirements</w:t>
            </w:r>
          </w:p>
        </w:tc>
        <w:tc>
          <w:tcPr>
            <w:tcW w:w="769" w:type="pct"/>
          </w:tcPr>
          <w:p w14:paraId="37D184F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7BE6215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4699CFE3" w14:textId="77777777" w:rsidR="003C0C27" w:rsidRPr="00793C28" w:rsidRDefault="003C0C27" w:rsidP="004044B6">
            <w:pPr>
              <w:pStyle w:val="Caption"/>
              <w:rPr>
                <w:sz w:val="20"/>
                <w:szCs w:val="20"/>
              </w:rPr>
            </w:pPr>
            <w:r w:rsidRPr="00503D42">
              <w:rPr>
                <w:sz w:val="20"/>
                <w:szCs w:val="20"/>
              </w:rPr>
              <w:t>Y*</w:t>
            </w:r>
          </w:p>
        </w:tc>
        <w:tc>
          <w:tcPr>
            <w:tcW w:w="385" w:type="pct"/>
          </w:tcPr>
          <w:p w14:paraId="15C903D2" w14:textId="77777777" w:rsidR="003C0C27" w:rsidRPr="00793C28" w:rsidRDefault="003C0C27" w:rsidP="004044B6">
            <w:pPr>
              <w:pStyle w:val="Caption"/>
              <w:rPr>
                <w:sz w:val="20"/>
                <w:szCs w:val="20"/>
              </w:rPr>
            </w:pPr>
            <w:r w:rsidRPr="00793C28">
              <w:rPr>
                <w:sz w:val="20"/>
                <w:szCs w:val="20"/>
              </w:rPr>
              <w:t>Y</w:t>
            </w:r>
          </w:p>
        </w:tc>
        <w:tc>
          <w:tcPr>
            <w:tcW w:w="385" w:type="pct"/>
          </w:tcPr>
          <w:p w14:paraId="5BA44649" w14:textId="77777777" w:rsidR="003C0C27" w:rsidRPr="00793C28" w:rsidRDefault="003C0C27" w:rsidP="004044B6">
            <w:pPr>
              <w:pStyle w:val="Caption"/>
              <w:rPr>
                <w:sz w:val="20"/>
                <w:szCs w:val="20"/>
              </w:rPr>
            </w:pPr>
            <w:r w:rsidRPr="00793C28">
              <w:rPr>
                <w:sz w:val="20"/>
                <w:szCs w:val="20"/>
              </w:rPr>
              <w:t>Y</w:t>
            </w:r>
          </w:p>
        </w:tc>
        <w:tc>
          <w:tcPr>
            <w:tcW w:w="385" w:type="pct"/>
          </w:tcPr>
          <w:p w14:paraId="482944CC" w14:textId="77777777" w:rsidR="003C0C27" w:rsidRPr="00793C28" w:rsidRDefault="003C0C27" w:rsidP="004044B6">
            <w:pPr>
              <w:pStyle w:val="Caption"/>
              <w:rPr>
                <w:sz w:val="20"/>
                <w:szCs w:val="20"/>
              </w:rPr>
            </w:pPr>
            <w:r w:rsidRPr="003B583C">
              <w:rPr>
                <w:sz w:val="20"/>
                <w:szCs w:val="20"/>
              </w:rPr>
              <w:t>Y</w:t>
            </w:r>
          </w:p>
        </w:tc>
        <w:tc>
          <w:tcPr>
            <w:tcW w:w="383" w:type="pct"/>
          </w:tcPr>
          <w:p w14:paraId="72411D9F" w14:textId="77777777" w:rsidR="003C0C27" w:rsidRPr="00793C28" w:rsidRDefault="003C0C27" w:rsidP="004044B6">
            <w:pPr>
              <w:pStyle w:val="Caption"/>
              <w:rPr>
                <w:sz w:val="20"/>
                <w:szCs w:val="20"/>
              </w:rPr>
            </w:pPr>
            <w:r w:rsidRPr="00793C28">
              <w:rPr>
                <w:sz w:val="20"/>
                <w:szCs w:val="20"/>
              </w:rPr>
              <w:t>N</w:t>
            </w:r>
          </w:p>
        </w:tc>
      </w:tr>
      <w:tr w:rsidR="003C0C27" w:rsidRPr="00793C28" w14:paraId="34417E1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5A533721" w14:textId="77777777" w:rsidR="003C0C27" w:rsidRPr="00793C28" w:rsidRDefault="003C0C27" w:rsidP="004044B6">
            <w:pPr>
              <w:pStyle w:val="Caption"/>
              <w:rPr>
                <w:rFonts w:eastAsiaTheme="minorHAnsi"/>
                <w:sz w:val="20"/>
                <w:szCs w:val="20"/>
              </w:rPr>
            </w:pPr>
          </w:p>
        </w:tc>
        <w:tc>
          <w:tcPr>
            <w:tcW w:w="1923" w:type="pct"/>
            <w:vMerge/>
          </w:tcPr>
          <w:p w14:paraId="4576DCEE"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7C067E8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2031331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1A81298F" w14:textId="77777777" w:rsidR="003C0C27" w:rsidRPr="00793C28" w:rsidRDefault="003C0C27" w:rsidP="004044B6">
            <w:pPr>
              <w:pStyle w:val="Caption"/>
              <w:rPr>
                <w:sz w:val="20"/>
                <w:szCs w:val="20"/>
              </w:rPr>
            </w:pPr>
            <w:r w:rsidRPr="00503D42">
              <w:rPr>
                <w:sz w:val="20"/>
                <w:szCs w:val="20"/>
              </w:rPr>
              <w:t>Y*</w:t>
            </w:r>
          </w:p>
        </w:tc>
        <w:tc>
          <w:tcPr>
            <w:tcW w:w="385" w:type="pct"/>
          </w:tcPr>
          <w:p w14:paraId="68241BA1" w14:textId="77777777" w:rsidR="003C0C27" w:rsidRPr="00793C28" w:rsidRDefault="003C0C27" w:rsidP="004044B6">
            <w:pPr>
              <w:pStyle w:val="Caption"/>
              <w:rPr>
                <w:sz w:val="20"/>
                <w:szCs w:val="20"/>
              </w:rPr>
            </w:pPr>
            <w:r w:rsidRPr="00793C28">
              <w:rPr>
                <w:sz w:val="20"/>
                <w:szCs w:val="20"/>
              </w:rPr>
              <w:t>Y</w:t>
            </w:r>
          </w:p>
        </w:tc>
        <w:tc>
          <w:tcPr>
            <w:tcW w:w="385" w:type="pct"/>
          </w:tcPr>
          <w:p w14:paraId="4C44D0AB" w14:textId="77777777" w:rsidR="003C0C27" w:rsidRPr="00793C28" w:rsidRDefault="003C0C27" w:rsidP="004044B6">
            <w:pPr>
              <w:pStyle w:val="Caption"/>
              <w:rPr>
                <w:sz w:val="20"/>
                <w:szCs w:val="20"/>
              </w:rPr>
            </w:pPr>
            <w:r w:rsidRPr="00793C28">
              <w:rPr>
                <w:sz w:val="20"/>
                <w:szCs w:val="20"/>
              </w:rPr>
              <w:t>Y</w:t>
            </w:r>
          </w:p>
        </w:tc>
        <w:tc>
          <w:tcPr>
            <w:tcW w:w="385" w:type="pct"/>
          </w:tcPr>
          <w:p w14:paraId="07062084" w14:textId="77777777" w:rsidR="003C0C27" w:rsidRPr="00793C28" w:rsidRDefault="003C0C27" w:rsidP="004044B6">
            <w:pPr>
              <w:pStyle w:val="Caption"/>
              <w:rPr>
                <w:sz w:val="20"/>
                <w:szCs w:val="20"/>
              </w:rPr>
            </w:pPr>
            <w:r w:rsidRPr="006F2561">
              <w:rPr>
                <w:sz w:val="20"/>
                <w:szCs w:val="20"/>
              </w:rPr>
              <w:t>Y</w:t>
            </w:r>
          </w:p>
        </w:tc>
        <w:tc>
          <w:tcPr>
            <w:tcW w:w="383" w:type="pct"/>
          </w:tcPr>
          <w:p w14:paraId="111A2D1D" w14:textId="77777777" w:rsidR="003C0C27" w:rsidRPr="00793C28" w:rsidRDefault="003C0C27" w:rsidP="004044B6">
            <w:pPr>
              <w:pStyle w:val="Caption"/>
              <w:rPr>
                <w:sz w:val="20"/>
                <w:szCs w:val="20"/>
              </w:rPr>
            </w:pPr>
            <w:r w:rsidRPr="00793C28">
              <w:rPr>
                <w:sz w:val="20"/>
                <w:szCs w:val="20"/>
              </w:rPr>
              <w:t>N</w:t>
            </w:r>
          </w:p>
        </w:tc>
      </w:tr>
      <w:tr w:rsidR="003C0C27" w:rsidRPr="00793C28" w14:paraId="49510B20"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4F8FEA70" w14:textId="77777777" w:rsidR="003C0C27" w:rsidRPr="00793C28" w:rsidRDefault="003C0C27" w:rsidP="004044B6">
            <w:pPr>
              <w:pStyle w:val="Caption"/>
              <w:rPr>
                <w:rFonts w:eastAsiaTheme="minorHAnsi"/>
                <w:sz w:val="20"/>
                <w:szCs w:val="20"/>
              </w:rPr>
            </w:pPr>
            <w:r w:rsidRPr="00793C28">
              <w:rPr>
                <w:rFonts w:eastAsiaTheme="minorHAnsi"/>
                <w:sz w:val="20"/>
                <w:szCs w:val="20"/>
              </w:rPr>
              <w:t>5.6</w:t>
            </w:r>
          </w:p>
        </w:tc>
        <w:tc>
          <w:tcPr>
            <w:tcW w:w="1923" w:type="pct"/>
            <w:vMerge w:val="restart"/>
          </w:tcPr>
          <w:p w14:paraId="5F21A49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interfaces</w:t>
            </w:r>
          </w:p>
        </w:tc>
        <w:tc>
          <w:tcPr>
            <w:tcW w:w="769" w:type="pct"/>
          </w:tcPr>
          <w:p w14:paraId="28B4809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2FB5CFC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6CF03A70" w14:textId="77777777" w:rsidR="003C0C27" w:rsidRPr="00793C28" w:rsidRDefault="003C0C27" w:rsidP="004044B6">
            <w:pPr>
              <w:pStyle w:val="Caption"/>
              <w:rPr>
                <w:sz w:val="20"/>
                <w:szCs w:val="20"/>
              </w:rPr>
            </w:pPr>
            <w:r w:rsidRPr="00503D42">
              <w:rPr>
                <w:sz w:val="20"/>
                <w:szCs w:val="20"/>
              </w:rPr>
              <w:t>Y*</w:t>
            </w:r>
          </w:p>
        </w:tc>
        <w:tc>
          <w:tcPr>
            <w:tcW w:w="385" w:type="pct"/>
          </w:tcPr>
          <w:p w14:paraId="56FEC948" w14:textId="77777777" w:rsidR="003C0C27" w:rsidRPr="00793C28" w:rsidRDefault="003C0C27" w:rsidP="004044B6">
            <w:pPr>
              <w:pStyle w:val="Caption"/>
              <w:rPr>
                <w:sz w:val="20"/>
                <w:szCs w:val="20"/>
              </w:rPr>
            </w:pPr>
            <w:r w:rsidRPr="00793C28">
              <w:rPr>
                <w:sz w:val="20"/>
                <w:szCs w:val="20"/>
              </w:rPr>
              <w:t>Y</w:t>
            </w:r>
          </w:p>
        </w:tc>
        <w:tc>
          <w:tcPr>
            <w:tcW w:w="385" w:type="pct"/>
          </w:tcPr>
          <w:p w14:paraId="077CACE5" w14:textId="77777777" w:rsidR="003C0C27" w:rsidRPr="00793C28" w:rsidRDefault="003C0C27" w:rsidP="004044B6">
            <w:pPr>
              <w:pStyle w:val="Caption"/>
              <w:rPr>
                <w:sz w:val="20"/>
                <w:szCs w:val="20"/>
              </w:rPr>
            </w:pPr>
            <w:r w:rsidRPr="00793C28">
              <w:rPr>
                <w:sz w:val="20"/>
                <w:szCs w:val="20"/>
              </w:rPr>
              <w:t>Y</w:t>
            </w:r>
          </w:p>
        </w:tc>
        <w:tc>
          <w:tcPr>
            <w:tcW w:w="385" w:type="pct"/>
          </w:tcPr>
          <w:p w14:paraId="55018995" w14:textId="77777777" w:rsidR="003C0C27" w:rsidRPr="00793C28" w:rsidRDefault="003C0C27" w:rsidP="004044B6">
            <w:pPr>
              <w:pStyle w:val="Caption"/>
              <w:rPr>
                <w:sz w:val="20"/>
                <w:szCs w:val="20"/>
              </w:rPr>
            </w:pPr>
            <w:r w:rsidRPr="006F2561">
              <w:rPr>
                <w:sz w:val="20"/>
                <w:szCs w:val="20"/>
              </w:rPr>
              <w:t>Y</w:t>
            </w:r>
          </w:p>
        </w:tc>
        <w:tc>
          <w:tcPr>
            <w:tcW w:w="383" w:type="pct"/>
          </w:tcPr>
          <w:p w14:paraId="37080267" w14:textId="77777777" w:rsidR="003C0C27" w:rsidRPr="00793C28" w:rsidRDefault="003C0C27" w:rsidP="004044B6">
            <w:pPr>
              <w:pStyle w:val="Caption"/>
              <w:rPr>
                <w:sz w:val="20"/>
                <w:szCs w:val="20"/>
              </w:rPr>
            </w:pPr>
            <w:r w:rsidRPr="00793C28">
              <w:rPr>
                <w:sz w:val="20"/>
                <w:szCs w:val="20"/>
              </w:rPr>
              <w:t>N</w:t>
            </w:r>
          </w:p>
        </w:tc>
      </w:tr>
      <w:tr w:rsidR="003C0C27" w:rsidRPr="00793C28" w14:paraId="747B3271"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45249F12" w14:textId="77777777" w:rsidR="003C0C27" w:rsidRPr="00793C28" w:rsidRDefault="003C0C27" w:rsidP="004044B6">
            <w:pPr>
              <w:pStyle w:val="Caption"/>
              <w:rPr>
                <w:rFonts w:eastAsiaTheme="minorHAnsi"/>
                <w:sz w:val="20"/>
                <w:szCs w:val="20"/>
              </w:rPr>
            </w:pPr>
          </w:p>
        </w:tc>
        <w:tc>
          <w:tcPr>
            <w:tcW w:w="1923" w:type="pct"/>
            <w:vMerge/>
          </w:tcPr>
          <w:p w14:paraId="28F74437"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3100C12E"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04FFDB54"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668DE248" w14:textId="77777777" w:rsidR="003C0C27" w:rsidRPr="00793C28" w:rsidRDefault="003C0C27" w:rsidP="004044B6">
            <w:pPr>
              <w:pStyle w:val="Caption"/>
              <w:rPr>
                <w:sz w:val="20"/>
                <w:szCs w:val="20"/>
              </w:rPr>
            </w:pPr>
            <w:r w:rsidRPr="00503D42">
              <w:rPr>
                <w:sz w:val="20"/>
                <w:szCs w:val="20"/>
              </w:rPr>
              <w:t>Y*</w:t>
            </w:r>
          </w:p>
        </w:tc>
        <w:tc>
          <w:tcPr>
            <w:tcW w:w="385" w:type="pct"/>
          </w:tcPr>
          <w:p w14:paraId="6C2EC9E8" w14:textId="77777777" w:rsidR="003C0C27" w:rsidRPr="00793C28" w:rsidRDefault="003C0C27" w:rsidP="004044B6">
            <w:pPr>
              <w:pStyle w:val="Caption"/>
              <w:rPr>
                <w:sz w:val="20"/>
                <w:szCs w:val="20"/>
              </w:rPr>
            </w:pPr>
            <w:r w:rsidRPr="00793C28">
              <w:rPr>
                <w:sz w:val="20"/>
                <w:szCs w:val="20"/>
              </w:rPr>
              <w:t>Y</w:t>
            </w:r>
          </w:p>
        </w:tc>
        <w:tc>
          <w:tcPr>
            <w:tcW w:w="385" w:type="pct"/>
          </w:tcPr>
          <w:p w14:paraId="5A04BCBF" w14:textId="77777777" w:rsidR="003C0C27" w:rsidRPr="00793C28" w:rsidRDefault="003C0C27" w:rsidP="004044B6">
            <w:pPr>
              <w:pStyle w:val="Caption"/>
              <w:rPr>
                <w:sz w:val="20"/>
                <w:szCs w:val="20"/>
              </w:rPr>
            </w:pPr>
            <w:r w:rsidRPr="00793C28">
              <w:rPr>
                <w:sz w:val="20"/>
                <w:szCs w:val="20"/>
              </w:rPr>
              <w:t>Y</w:t>
            </w:r>
          </w:p>
        </w:tc>
        <w:tc>
          <w:tcPr>
            <w:tcW w:w="385" w:type="pct"/>
          </w:tcPr>
          <w:p w14:paraId="02C9C1C8" w14:textId="77777777" w:rsidR="003C0C27" w:rsidRPr="00793C28" w:rsidRDefault="003C0C27" w:rsidP="004044B6">
            <w:pPr>
              <w:pStyle w:val="Caption"/>
              <w:rPr>
                <w:sz w:val="20"/>
                <w:szCs w:val="20"/>
              </w:rPr>
            </w:pPr>
            <w:r w:rsidRPr="006F2561">
              <w:rPr>
                <w:sz w:val="20"/>
                <w:szCs w:val="20"/>
              </w:rPr>
              <w:t>Y</w:t>
            </w:r>
          </w:p>
        </w:tc>
        <w:tc>
          <w:tcPr>
            <w:tcW w:w="383" w:type="pct"/>
          </w:tcPr>
          <w:p w14:paraId="111BD9B2" w14:textId="77777777" w:rsidR="003C0C27" w:rsidRPr="00793C28" w:rsidRDefault="003C0C27" w:rsidP="004044B6">
            <w:pPr>
              <w:pStyle w:val="Caption"/>
              <w:rPr>
                <w:sz w:val="20"/>
                <w:szCs w:val="20"/>
              </w:rPr>
            </w:pPr>
            <w:r w:rsidRPr="00793C28">
              <w:rPr>
                <w:sz w:val="20"/>
                <w:szCs w:val="20"/>
              </w:rPr>
              <w:t>N</w:t>
            </w:r>
          </w:p>
        </w:tc>
      </w:tr>
      <w:tr w:rsidR="003C0C27" w:rsidRPr="00793C28" w14:paraId="75B7DA20"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val="restart"/>
          </w:tcPr>
          <w:p w14:paraId="354B1369" w14:textId="77777777" w:rsidR="003C0C27" w:rsidRPr="00793C28" w:rsidRDefault="003C0C27" w:rsidP="004044B6">
            <w:pPr>
              <w:pStyle w:val="Caption"/>
              <w:rPr>
                <w:rFonts w:eastAsiaTheme="minorHAnsi"/>
                <w:sz w:val="20"/>
                <w:szCs w:val="20"/>
              </w:rPr>
            </w:pPr>
            <w:r w:rsidRPr="00793C28">
              <w:rPr>
                <w:rFonts w:eastAsiaTheme="minorHAnsi"/>
                <w:sz w:val="20"/>
                <w:szCs w:val="20"/>
              </w:rPr>
              <w:t>5.7</w:t>
            </w:r>
          </w:p>
        </w:tc>
        <w:tc>
          <w:tcPr>
            <w:tcW w:w="1923" w:type="pct"/>
            <w:vMerge w:val="restart"/>
          </w:tcPr>
          <w:p w14:paraId="1C346E7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environmental requirements</w:t>
            </w:r>
          </w:p>
        </w:tc>
        <w:tc>
          <w:tcPr>
            <w:tcW w:w="769" w:type="pct"/>
          </w:tcPr>
          <w:p w14:paraId="227DFA4F"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Qualification</w:t>
            </w:r>
          </w:p>
          <w:p w14:paraId="55F87BF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Procedures</w:t>
            </w:r>
          </w:p>
        </w:tc>
        <w:tc>
          <w:tcPr>
            <w:tcW w:w="385" w:type="pct"/>
          </w:tcPr>
          <w:p w14:paraId="38B7C530" w14:textId="77777777" w:rsidR="003C0C27" w:rsidRPr="00793C28" w:rsidRDefault="003C0C27" w:rsidP="004044B6">
            <w:pPr>
              <w:pStyle w:val="Caption"/>
              <w:rPr>
                <w:sz w:val="20"/>
                <w:szCs w:val="20"/>
              </w:rPr>
            </w:pPr>
            <w:r w:rsidRPr="00503D42">
              <w:rPr>
                <w:sz w:val="20"/>
                <w:szCs w:val="20"/>
              </w:rPr>
              <w:t>Y*</w:t>
            </w:r>
          </w:p>
        </w:tc>
        <w:tc>
          <w:tcPr>
            <w:tcW w:w="385" w:type="pct"/>
          </w:tcPr>
          <w:p w14:paraId="7D1486D8" w14:textId="77777777" w:rsidR="003C0C27" w:rsidRPr="00793C28" w:rsidRDefault="003C0C27" w:rsidP="004044B6">
            <w:pPr>
              <w:pStyle w:val="Caption"/>
              <w:rPr>
                <w:sz w:val="20"/>
                <w:szCs w:val="20"/>
              </w:rPr>
            </w:pPr>
            <w:r w:rsidRPr="00793C28">
              <w:rPr>
                <w:sz w:val="20"/>
                <w:szCs w:val="20"/>
              </w:rPr>
              <w:t>Y</w:t>
            </w:r>
          </w:p>
        </w:tc>
        <w:tc>
          <w:tcPr>
            <w:tcW w:w="385" w:type="pct"/>
          </w:tcPr>
          <w:p w14:paraId="17860674" w14:textId="77777777" w:rsidR="003C0C27" w:rsidRPr="00793C28" w:rsidRDefault="003C0C27" w:rsidP="004044B6">
            <w:pPr>
              <w:pStyle w:val="Caption"/>
              <w:rPr>
                <w:sz w:val="20"/>
                <w:szCs w:val="20"/>
              </w:rPr>
            </w:pPr>
            <w:r w:rsidRPr="00793C28">
              <w:rPr>
                <w:sz w:val="20"/>
                <w:szCs w:val="20"/>
              </w:rPr>
              <w:t>Y</w:t>
            </w:r>
          </w:p>
        </w:tc>
        <w:tc>
          <w:tcPr>
            <w:tcW w:w="385" w:type="pct"/>
          </w:tcPr>
          <w:p w14:paraId="0BB25EE5" w14:textId="77777777" w:rsidR="003C0C27" w:rsidRPr="00793C28" w:rsidRDefault="003C0C27" w:rsidP="004044B6">
            <w:pPr>
              <w:pStyle w:val="Caption"/>
              <w:rPr>
                <w:sz w:val="20"/>
                <w:szCs w:val="20"/>
              </w:rPr>
            </w:pPr>
            <w:r w:rsidRPr="006F2561">
              <w:rPr>
                <w:sz w:val="20"/>
                <w:szCs w:val="20"/>
              </w:rPr>
              <w:t>Y</w:t>
            </w:r>
          </w:p>
        </w:tc>
        <w:tc>
          <w:tcPr>
            <w:tcW w:w="383" w:type="pct"/>
          </w:tcPr>
          <w:p w14:paraId="54EF26FF" w14:textId="77777777" w:rsidR="003C0C27" w:rsidRPr="00793C28" w:rsidRDefault="003C0C27" w:rsidP="004044B6">
            <w:pPr>
              <w:pStyle w:val="Caption"/>
              <w:rPr>
                <w:sz w:val="20"/>
                <w:szCs w:val="20"/>
              </w:rPr>
            </w:pPr>
            <w:r w:rsidRPr="00793C28">
              <w:rPr>
                <w:sz w:val="20"/>
                <w:szCs w:val="20"/>
              </w:rPr>
              <w:t>N</w:t>
            </w:r>
          </w:p>
        </w:tc>
      </w:tr>
      <w:tr w:rsidR="003C0C27" w:rsidRPr="00793C28" w14:paraId="7696024C"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2938077F" w14:textId="77777777" w:rsidR="003C0C27" w:rsidRPr="00793C28" w:rsidRDefault="003C0C27" w:rsidP="004044B6">
            <w:pPr>
              <w:pStyle w:val="Caption"/>
              <w:rPr>
                <w:rFonts w:eastAsiaTheme="minorHAnsi"/>
                <w:sz w:val="20"/>
                <w:szCs w:val="20"/>
              </w:rPr>
            </w:pPr>
          </w:p>
        </w:tc>
        <w:tc>
          <w:tcPr>
            <w:tcW w:w="1923" w:type="pct"/>
            <w:vMerge/>
          </w:tcPr>
          <w:p w14:paraId="65844F01"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1FD7B83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Qualification</w:t>
            </w:r>
          </w:p>
          <w:p w14:paraId="31C33AE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Results</w:t>
            </w:r>
          </w:p>
        </w:tc>
        <w:tc>
          <w:tcPr>
            <w:tcW w:w="385" w:type="pct"/>
          </w:tcPr>
          <w:p w14:paraId="29B75B61" w14:textId="77777777" w:rsidR="003C0C27" w:rsidRPr="00793C28" w:rsidRDefault="003C0C27" w:rsidP="004044B6">
            <w:pPr>
              <w:pStyle w:val="Caption"/>
              <w:rPr>
                <w:sz w:val="20"/>
                <w:szCs w:val="20"/>
              </w:rPr>
            </w:pPr>
            <w:r w:rsidRPr="00503D42">
              <w:rPr>
                <w:sz w:val="20"/>
                <w:szCs w:val="20"/>
              </w:rPr>
              <w:t>Y*</w:t>
            </w:r>
          </w:p>
        </w:tc>
        <w:tc>
          <w:tcPr>
            <w:tcW w:w="385" w:type="pct"/>
          </w:tcPr>
          <w:p w14:paraId="7A395933" w14:textId="77777777" w:rsidR="003C0C27" w:rsidRPr="00793C28" w:rsidRDefault="003C0C27" w:rsidP="004044B6">
            <w:pPr>
              <w:pStyle w:val="Caption"/>
              <w:rPr>
                <w:sz w:val="20"/>
                <w:szCs w:val="20"/>
              </w:rPr>
            </w:pPr>
            <w:r w:rsidRPr="00793C28">
              <w:rPr>
                <w:sz w:val="20"/>
                <w:szCs w:val="20"/>
              </w:rPr>
              <w:t>Y</w:t>
            </w:r>
          </w:p>
        </w:tc>
        <w:tc>
          <w:tcPr>
            <w:tcW w:w="385" w:type="pct"/>
          </w:tcPr>
          <w:p w14:paraId="051FE5E1" w14:textId="77777777" w:rsidR="003C0C27" w:rsidRPr="00793C28" w:rsidRDefault="003C0C27" w:rsidP="004044B6">
            <w:pPr>
              <w:pStyle w:val="Caption"/>
              <w:rPr>
                <w:sz w:val="20"/>
                <w:szCs w:val="20"/>
              </w:rPr>
            </w:pPr>
            <w:r w:rsidRPr="00793C28">
              <w:rPr>
                <w:sz w:val="20"/>
                <w:szCs w:val="20"/>
              </w:rPr>
              <w:t>Y</w:t>
            </w:r>
          </w:p>
        </w:tc>
        <w:tc>
          <w:tcPr>
            <w:tcW w:w="385" w:type="pct"/>
          </w:tcPr>
          <w:p w14:paraId="33C28F07" w14:textId="77777777" w:rsidR="003C0C27" w:rsidRPr="00793C28" w:rsidRDefault="003C0C27" w:rsidP="004044B6">
            <w:pPr>
              <w:pStyle w:val="Caption"/>
              <w:rPr>
                <w:sz w:val="20"/>
                <w:szCs w:val="20"/>
              </w:rPr>
            </w:pPr>
            <w:r w:rsidRPr="006F2561">
              <w:rPr>
                <w:sz w:val="20"/>
                <w:szCs w:val="20"/>
              </w:rPr>
              <w:t>Y</w:t>
            </w:r>
          </w:p>
        </w:tc>
        <w:tc>
          <w:tcPr>
            <w:tcW w:w="383" w:type="pct"/>
          </w:tcPr>
          <w:p w14:paraId="49F5D26A" w14:textId="77777777" w:rsidR="003C0C27" w:rsidRPr="00793C28" w:rsidRDefault="003C0C27" w:rsidP="004044B6">
            <w:pPr>
              <w:pStyle w:val="Caption"/>
              <w:rPr>
                <w:sz w:val="20"/>
                <w:szCs w:val="20"/>
              </w:rPr>
            </w:pPr>
            <w:r w:rsidRPr="00793C28">
              <w:rPr>
                <w:sz w:val="20"/>
                <w:szCs w:val="20"/>
              </w:rPr>
              <w:t>N</w:t>
            </w:r>
          </w:p>
        </w:tc>
      </w:tr>
      <w:tr w:rsidR="003C0C27" w:rsidRPr="00793C28" w14:paraId="35D52786"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3E31CFC" w14:textId="77777777" w:rsidR="003C0C27" w:rsidRPr="00793C28" w:rsidRDefault="003C0C27" w:rsidP="004044B6">
            <w:pPr>
              <w:pStyle w:val="Caption"/>
              <w:rPr>
                <w:sz w:val="20"/>
                <w:szCs w:val="20"/>
              </w:rPr>
            </w:pPr>
            <w:r w:rsidRPr="00793C28">
              <w:rPr>
                <w:rFonts w:eastAsiaTheme="minorHAnsi"/>
                <w:sz w:val="20"/>
                <w:szCs w:val="20"/>
              </w:rPr>
              <w:t>5.8</w:t>
            </w:r>
          </w:p>
        </w:tc>
        <w:tc>
          <w:tcPr>
            <w:tcW w:w="1923" w:type="pct"/>
          </w:tcPr>
          <w:p w14:paraId="6ADBE7A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Verify safety requirements</w:t>
            </w:r>
          </w:p>
        </w:tc>
        <w:tc>
          <w:tcPr>
            <w:tcW w:w="769" w:type="pct"/>
          </w:tcPr>
          <w:p w14:paraId="1152F878"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 Results</w:t>
            </w:r>
          </w:p>
        </w:tc>
        <w:tc>
          <w:tcPr>
            <w:tcW w:w="385" w:type="pct"/>
          </w:tcPr>
          <w:p w14:paraId="3712BE61"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651E5E36"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91128B0" w14:textId="77777777" w:rsidR="003C0C27" w:rsidRPr="00793C28" w:rsidRDefault="003C0C27" w:rsidP="004044B6">
            <w:pPr>
              <w:pStyle w:val="Caption"/>
              <w:rPr>
                <w:sz w:val="20"/>
                <w:szCs w:val="20"/>
              </w:rPr>
            </w:pPr>
            <w:r w:rsidRPr="00793C28">
              <w:rPr>
                <w:sz w:val="20"/>
                <w:szCs w:val="20"/>
              </w:rPr>
              <w:t>Y</w:t>
            </w:r>
          </w:p>
        </w:tc>
        <w:tc>
          <w:tcPr>
            <w:tcW w:w="385" w:type="pct"/>
          </w:tcPr>
          <w:p w14:paraId="0252D76F" w14:textId="77777777" w:rsidR="003C0C27" w:rsidRPr="00793C28" w:rsidRDefault="003C0C27" w:rsidP="004044B6">
            <w:pPr>
              <w:pStyle w:val="Caption"/>
              <w:rPr>
                <w:sz w:val="20"/>
                <w:szCs w:val="20"/>
              </w:rPr>
            </w:pPr>
            <w:r w:rsidRPr="006F2561">
              <w:rPr>
                <w:sz w:val="20"/>
                <w:szCs w:val="20"/>
              </w:rPr>
              <w:t>Y</w:t>
            </w:r>
          </w:p>
        </w:tc>
        <w:tc>
          <w:tcPr>
            <w:tcW w:w="383" w:type="pct"/>
          </w:tcPr>
          <w:p w14:paraId="3F1F7B97" w14:textId="77777777" w:rsidR="003C0C27" w:rsidRPr="00793C28" w:rsidRDefault="003C0C27" w:rsidP="004044B6">
            <w:pPr>
              <w:pStyle w:val="Caption"/>
              <w:rPr>
                <w:sz w:val="20"/>
                <w:szCs w:val="20"/>
              </w:rPr>
            </w:pPr>
            <w:r w:rsidRPr="00793C28">
              <w:rPr>
                <w:sz w:val="20"/>
                <w:szCs w:val="20"/>
              </w:rPr>
              <w:t>N</w:t>
            </w:r>
          </w:p>
        </w:tc>
      </w:tr>
      <w:tr w:rsidR="003C0C27" w:rsidRPr="00793C28" w14:paraId="50AD7D5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4D5A1E17" w14:textId="77777777" w:rsidR="003C0C27" w:rsidRPr="00793C28" w:rsidRDefault="003C0C27" w:rsidP="004044B6">
            <w:pPr>
              <w:pStyle w:val="Caption"/>
              <w:rPr>
                <w:sz w:val="20"/>
                <w:szCs w:val="20"/>
              </w:rPr>
            </w:pPr>
            <w:r w:rsidRPr="00793C28">
              <w:rPr>
                <w:rFonts w:eastAsiaTheme="minorHAnsi"/>
                <w:sz w:val="20"/>
                <w:szCs w:val="20"/>
              </w:rPr>
              <w:t>5.9</w:t>
            </w:r>
          </w:p>
        </w:tc>
        <w:tc>
          <w:tcPr>
            <w:tcW w:w="1923" w:type="pct"/>
            <w:vMerge w:val="restart"/>
          </w:tcPr>
          <w:p w14:paraId="15412D1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 compliance substantiation is provided</w:t>
            </w:r>
          </w:p>
        </w:tc>
        <w:tc>
          <w:tcPr>
            <w:tcW w:w="769" w:type="pct"/>
          </w:tcPr>
          <w:p w14:paraId="006C02A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4AADBF9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lastRenderedPageBreak/>
              <w:t>Matrix</w:t>
            </w:r>
          </w:p>
        </w:tc>
        <w:tc>
          <w:tcPr>
            <w:tcW w:w="385" w:type="pct"/>
          </w:tcPr>
          <w:p w14:paraId="069AF8CB" w14:textId="77777777" w:rsidR="003C0C27" w:rsidRPr="00793C28" w:rsidRDefault="003C0C27" w:rsidP="004044B6">
            <w:pPr>
              <w:pStyle w:val="Caption"/>
              <w:rPr>
                <w:sz w:val="20"/>
                <w:szCs w:val="20"/>
              </w:rPr>
            </w:pPr>
            <w:r w:rsidRPr="00793C28">
              <w:rPr>
                <w:sz w:val="20"/>
                <w:szCs w:val="20"/>
              </w:rPr>
              <w:lastRenderedPageBreak/>
              <w:t>Y</w:t>
            </w:r>
          </w:p>
        </w:tc>
        <w:tc>
          <w:tcPr>
            <w:tcW w:w="385" w:type="pct"/>
          </w:tcPr>
          <w:p w14:paraId="02473DE5" w14:textId="77777777" w:rsidR="003C0C27" w:rsidRPr="00793C28" w:rsidRDefault="003C0C27" w:rsidP="004044B6">
            <w:pPr>
              <w:pStyle w:val="Caption"/>
              <w:rPr>
                <w:sz w:val="20"/>
                <w:szCs w:val="20"/>
              </w:rPr>
            </w:pPr>
            <w:r w:rsidRPr="00793C28">
              <w:rPr>
                <w:sz w:val="20"/>
                <w:szCs w:val="20"/>
              </w:rPr>
              <w:t>Y</w:t>
            </w:r>
          </w:p>
        </w:tc>
        <w:tc>
          <w:tcPr>
            <w:tcW w:w="385" w:type="pct"/>
          </w:tcPr>
          <w:p w14:paraId="021E2BDF" w14:textId="77777777" w:rsidR="003C0C27" w:rsidRPr="00793C28" w:rsidRDefault="003C0C27" w:rsidP="004044B6">
            <w:pPr>
              <w:pStyle w:val="Caption"/>
              <w:rPr>
                <w:sz w:val="20"/>
                <w:szCs w:val="20"/>
              </w:rPr>
            </w:pPr>
            <w:r w:rsidRPr="00793C28">
              <w:rPr>
                <w:sz w:val="20"/>
                <w:szCs w:val="20"/>
              </w:rPr>
              <w:t>Y</w:t>
            </w:r>
          </w:p>
        </w:tc>
        <w:tc>
          <w:tcPr>
            <w:tcW w:w="385" w:type="pct"/>
          </w:tcPr>
          <w:p w14:paraId="5A85CDE6" w14:textId="77777777" w:rsidR="003C0C27" w:rsidRPr="00793C28" w:rsidRDefault="003C0C27" w:rsidP="004044B6">
            <w:pPr>
              <w:pStyle w:val="Caption"/>
              <w:rPr>
                <w:sz w:val="20"/>
                <w:szCs w:val="20"/>
              </w:rPr>
            </w:pPr>
            <w:r w:rsidRPr="006F2561">
              <w:rPr>
                <w:sz w:val="20"/>
                <w:szCs w:val="20"/>
              </w:rPr>
              <w:t>Y</w:t>
            </w:r>
          </w:p>
        </w:tc>
        <w:tc>
          <w:tcPr>
            <w:tcW w:w="383" w:type="pct"/>
          </w:tcPr>
          <w:p w14:paraId="5A38D0C2" w14:textId="77777777" w:rsidR="003C0C27" w:rsidRPr="00793C28" w:rsidRDefault="003C0C27" w:rsidP="004044B6">
            <w:pPr>
              <w:pStyle w:val="Caption"/>
              <w:rPr>
                <w:sz w:val="20"/>
                <w:szCs w:val="20"/>
              </w:rPr>
            </w:pPr>
            <w:r w:rsidRPr="00793C28">
              <w:rPr>
                <w:sz w:val="20"/>
                <w:szCs w:val="20"/>
              </w:rPr>
              <w:t>N</w:t>
            </w:r>
          </w:p>
        </w:tc>
      </w:tr>
      <w:tr w:rsidR="003C0C27" w:rsidRPr="00793C28" w14:paraId="7FFF5958"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2AAF3F4A" w14:textId="77777777" w:rsidR="003C0C27" w:rsidRPr="00793C28" w:rsidRDefault="003C0C27" w:rsidP="004044B6">
            <w:pPr>
              <w:pStyle w:val="Caption"/>
              <w:rPr>
                <w:sz w:val="20"/>
                <w:szCs w:val="20"/>
              </w:rPr>
            </w:pPr>
          </w:p>
        </w:tc>
        <w:tc>
          <w:tcPr>
            <w:tcW w:w="1923" w:type="pct"/>
            <w:vMerge/>
          </w:tcPr>
          <w:p w14:paraId="201BBFF1"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639F5405"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Verification</w:t>
            </w:r>
          </w:p>
          <w:p w14:paraId="72672AF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Summary</w:t>
            </w:r>
          </w:p>
        </w:tc>
        <w:tc>
          <w:tcPr>
            <w:tcW w:w="385" w:type="pct"/>
          </w:tcPr>
          <w:p w14:paraId="7AE930AE" w14:textId="77777777" w:rsidR="003C0C27" w:rsidRPr="00793C28" w:rsidRDefault="003C0C27" w:rsidP="004044B6">
            <w:pPr>
              <w:pStyle w:val="Caption"/>
              <w:rPr>
                <w:sz w:val="20"/>
                <w:szCs w:val="20"/>
              </w:rPr>
            </w:pPr>
            <w:r w:rsidRPr="00793C28">
              <w:rPr>
                <w:sz w:val="20"/>
                <w:szCs w:val="20"/>
              </w:rPr>
              <w:t>Y</w:t>
            </w:r>
          </w:p>
        </w:tc>
        <w:tc>
          <w:tcPr>
            <w:tcW w:w="385" w:type="pct"/>
          </w:tcPr>
          <w:p w14:paraId="5EFD7E51" w14:textId="77777777" w:rsidR="003C0C27" w:rsidRPr="00793C28" w:rsidRDefault="003C0C27" w:rsidP="004044B6">
            <w:pPr>
              <w:pStyle w:val="Caption"/>
              <w:rPr>
                <w:sz w:val="20"/>
                <w:szCs w:val="20"/>
              </w:rPr>
            </w:pPr>
            <w:r w:rsidRPr="00793C28">
              <w:rPr>
                <w:sz w:val="20"/>
                <w:szCs w:val="20"/>
              </w:rPr>
              <w:t>Y</w:t>
            </w:r>
          </w:p>
        </w:tc>
        <w:tc>
          <w:tcPr>
            <w:tcW w:w="385" w:type="pct"/>
          </w:tcPr>
          <w:p w14:paraId="3DE3D40D" w14:textId="77777777" w:rsidR="003C0C27" w:rsidRPr="00793C28" w:rsidRDefault="003C0C27" w:rsidP="004044B6">
            <w:pPr>
              <w:pStyle w:val="Caption"/>
              <w:rPr>
                <w:sz w:val="20"/>
                <w:szCs w:val="20"/>
              </w:rPr>
            </w:pPr>
            <w:r w:rsidRPr="00793C28">
              <w:rPr>
                <w:sz w:val="20"/>
                <w:szCs w:val="20"/>
              </w:rPr>
              <w:t>Y</w:t>
            </w:r>
          </w:p>
        </w:tc>
        <w:tc>
          <w:tcPr>
            <w:tcW w:w="385" w:type="pct"/>
          </w:tcPr>
          <w:p w14:paraId="684ABC67" w14:textId="77777777" w:rsidR="003C0C27" w:rsidRPr="00793C28" w:rsidRDefault="003C0C27" w:rsidP="004044B6">
            <w:pPr>
              <w:pStyle w:val="Caption"/>
              <w:rPr>
                <w:sz w:val="20"/>
                <w:szCs w:val="20"/>
              </w:rPr>
            </w:pPr>
            <w:r w:rsidRPr="006F2561">
              <w:rPr>
                <w:sz w:val="20"/>
                <w:szCs w:val="20"/>
              </w:rPr>
              <w:t>Y</w:t>
            </w:r>
          </w:p>
        </w:tc>
        <w:tc>
          <w:tcPr>
            <w:tcW w:w="383" w:type="pct"/>
          </w:tcPr>
          <w:p w14:paraId="162AB8C7" w14:textId="77777777" w:rsidR="003C0C27" w:rsidRPr="00793C28" w:rsidRDefault="003C0C27" w:rsidP="004044B6">
            <w:pPr>
              <w:pStyle w:val="Caption"/>
              <w:rPr>
                <w:sz w:val="20"/>
                <w:szCs w:val="20"/>
              </w:rPr>
            </w:pPr>
            <w:r w:rsidRPr="00793C28">
              <w:rPr>
                <w:sz w:val="20"/>
                <w:szCs w:val="20"/>
              </w:rPr>
              <w:t>N</w:t>
            </w:r>
          </w:p>
        </w:tc>
      </w:tr>
      <w:tr w:rsidR="003C0C27" w:rsidRPr="00793C28" w14:paraId="3C49B2CD"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021387DF" w14:textId="77777777" w:rsidR="003C0C27" w:rsidRPr="00793C28" w:rsidRDefault="003C0C27" w:rsidP="004044B6">
            <w:pPr>
              <w:pStyle w:val="Caption"/>
              <w:rPr>
                <w:sz w:val="20"/>
                <w:szCs w:val="20"/>
              </w:rPr>
            </w:pPr>
            <w:r w:rsidRPr="00793C28">
              <w:rPr>
                <w:rFonts w:eastAsiaTheme="minorHAnsi"/>
                <w:sz w:val="20"/>
                <w:szCs w:val="20"/>
              </w:rPr>
              <w:t>5.10</w:t>
            </w:r>
          </w:p>
        </w:tc>
        <w:tc>
          <w:tcPr>
            <w:tcW w:w="1923" w:type="pct"/>
            <w:vMerge w:val="restart"/>
          </w:tcPr>
          <w:p w14:paraId="4250361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Identify Certification Maintenance Requirements (CMRs) and disposition problem reports</w:t>
            </w:r>
          </w:p>
        </w:tc>
        <w:tc>
          <w:tcPr>
            <w:tcW w:w="769" w:type="pct"/>
          </w:tcPr>
          <w:p w14:paraId="1A375C5C"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CMRs</w:t>
            </w:r>
          </w:p>
        </w:tc>
        <w:tc>
          <w:tcPr>
            <w:tcW w:w="385" w:type="pct"/>
          </w:tcPr>
          <w:p w14:paraId="58DEFDA7" w14:textId="77777777" w:rsidR="003C0C27" w:rsidRPr="00793C28" w:rsidRDefault="003C0C27" w:rsidP="004044B6">
            <w:pPr>
              <w:pStyle w:val="Caption"/>
              <w:rPr>
                <w:sz w:val="20"/>
                <w:szCs w:val="20"/>
              </w:rPr>
            </w:pPr>
            <w:r w:rsidRPr="00793C28">
              <w:rPr>
                <w:sz w:val="20"/>
                <w:szCs w:val="20"/>
              </w:rPr>
              <w:t>Y</w:t>
            </w:r>
          </w:p>
        </w:tc>
        <w:tc>
          <w:tcPr>
            <w:tcW w:w="385" w:type="pct"/>
          </w:tcPr>
          <w:p w14:paraId="7DB5CD66" w14:textId="77777777" w:rsidR="003C0C27" w:rsidRPr="00793C28" w:rsidRDefault="003C0C27" w:rsidP="004044B6">
            <w:pPr>
              <w:pStyle w:val="Caption"/>
              <w:rPr>
                <w:sz w:val="20"/>
                <w:szCs w:val="20"/>
              </w:rPr>
            </w:pPr>
            <w:r w:rsidRPr="00793C28">
              <w:rPr>
                <w:sz w:val="20"/>
                <w:szCs w:val="20"/>
              </w:rPr>
              <w:t>Y</w:t>
            </w:r>
          </w:p>
        </w:tc>
        <w:tc>
          <w:tcPr>
            <w:tcW w:w="385" w:type="pct"/>
          </w:tcPr>
          <w:p w14:paraId="4295CB2C" w14:textId="77777777" w:rsidR="003C0C27" w:rsidRPr="00793C28" w:rsidRDefault="003C0C27" w:rsidP="004044B6">
            <w:pPr>
              <w:pStyle w:val="Caption"/>
              <w:rPr>
                <w:sz w:val="20"/>
                <w:szCs w:val="20"/>
              </w:rPr>
            </w:pPr>
            <w:r w:rsidRPr="00793C28">
              <w:rPr>
                <w:sz w:val="20"/>
                <w:szCs w:val="20"/>
              </w:rPr>
              <w:t>Y</w:t>
            </w:r>
          </w:p>
        </w:tc>
        <w:tc>
          <w:tcPr>
            <w:tcW w:w="385" w:type="pct"/>
          </w:tcPr>
          <w:p w14:paraId="07A0406A" w14:textId="77777777" w:rsidR="003C0C27" w:rsidRPr="00793C28" w:rsidRDefault="003C0C27" w:rsidP="004044B6">
            <w:pPr>
              <w:pStyle w:val="Caption"/>
              <w:rPr>
                <w:sz w:val="20"/>
                <w:szCs w:val="20"/>
              </w:rPr>
            </w:pPr>
            <w:r w:rsidRPr="006F2561">
              <w:rPr>
                <w:sz w:val="20"/>
                <w:szCs w:val="20"/>
              </w:rPr>
              <w:t>Y</w:t>
            </w:r>
          </w:p>
        </w:tc>
        <w:tc>
          <w:tcPr>
            <w:tcW w:w="383" w:type="pct"/>
          </w:tcPr>
          <w:p w14:paraId="29D3C56D" w14:textId="77777777" w:rsidR="003C0C27" w:rsidRPr="00793C28" w:rsidRDefault="003C0C27" w:rsidP="004044B6">
            <w:pPr>
              <w:pStyle w:val="Caption"/>
              <w:rPr>
                <w:sz w:val="20"/>
                <w:szCs w:val="20"/>
              </w:rPr>
            </w:pPr>
            <w:r w:rsidRPr="00793C28">
              <w:rPr>
                <w:sz w:val="20"/>
                <w:szCs w:val="20"/>
              </w:rPr>
              <w:t>N</w:t>
            </w:r>
          </w:p>
        </w:tc>
      </w:tr>
      <w:tr w:rsidR="003C0C27" w:rsidRPr="00793C28" w14:paraId="52B0AEBC"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725D31E5" w14:textId="77777777" w:rsidR="003C0C27" w:rsidRPr="00793C28" w:rsidRDefault="003C0C27" w:rsidP="004044B6">
            <w:pPr>
              <w:pStyle w:val="Caption"/>
              <w:rPr>
                <w:sz w:val="20"/>
                <w:szCs w:val="20"/>
              </w:rPr>
            </w:pPr>
          </w:p>
        </w:tc>
        <w:tc>
          <w:tcPr>
            <w:tcW w:w="1923" w:type="pct"/>
            <w:vMerge/>
          </w:tcPr>
          <w:p w14:paraId="7C500CB5"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260478F6"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Problem</w:t>
            </w:r>
          </w:p>
          <w:p w14:paraId="14A13CE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Reports</w:t>
            </w:r>
          </w:p>
        </w:tc>
        <w:tc>
          <w:tcPr>
            <w:tcW w:w="385" w:type="pct"/>
          </w:tcPr>
          <w:p w14:paraId="08AB157C" w14:textId="77777777" w:rsidR="003C0C27" w:rsidRPr="00793C28" w:rsidRDefault="003C0C27" w:rsidP="004044B6">
            <w:pPr>
              <w:pStyle w:val="Caption"/>
              <w:rPr>
                <w:sz w:val="20"/>
                <w:szCs w:val="20"/>
              </w:rPr>
            </w:pPr>
            <w:r w:rsidRPr="00793C28">
              <w:rPr>
                <w:sz w:val="20"/>
                <w:szCs w:val="20"/>
              </w:rPr>
              <w:t>Y</w:t>
            </w:r>
          </w:p>
        </w:tc>
        <w:tc>
          <w:tcPr>
            <w:tcW w:w="385" w:type="pct"/>
          </w:tcPr>
          <w:p w14:paraId="2663F12B" w14:textId="77777777" w:rsidR="003C0C27" w:rsidRPr="00793C28" w:rsidRDefault="003C0C27" w:rsidP="004044B6">
            <w:pPr>
              <w:pStyle w:val="Caption"/>
              <w:rPr>
                <w:sz w:val="20"/>
                <w:szCs w:val="20"/>
              </w:rPr>
            </w:pPr>
            <w:r w:rsidRPr="00793C28">
              <w:rPr>
                <w:sz w:val="20"/>
                <w:szCs w:val="20"/>
              </w:rPr>
              <w:t>Y</w:t>
            </w:r>
          </w:p>
        </w:tc>
        <w:tc>
          <w:tcPr>
            <w:tcW w:w="385" w:type="pct"/>
          </w:tcPr>
          <w:p w14:paraId="6327BE29" w14:textId="77777777" w:rsidR="003C0C27" w:rsidRPr="00793C28" w:rsidRDefault="003C0C27" w:rsidP="004044B6">
            <w:pPr>
              <w:pStyle w:val="Caption"/>
              <w:rPr>
                <w:sz w:val="20"/>
                <w:szCs w:val="20"/>
              </w:rPr>
            </w:pPr>
            <w:r w:rsidRPr="00793C28">
              <w:rPr>
                <w:sz w:val="20"/>
                <w:szCs w:val="20"/>
              </w:rPr>
              <w:t>Y</w:t>
            </w:r>
          </w:p>
        </w:tc>
        <w:tc>
          <w:tcPr>
            <w:tcW w:w="385" w:type="pct"/>
          </w:tcPr>
          <w:p w14:paraId="06B705F0" w14:textId="77777777" w:rsidR="003C0C27" w:rsidRPr="00793C28" w:rsidRDefault="003C0C27" w:rsidP="004044B6">
            <w:pPr>
              <w:pStyle w:val="Caption"/>
              <w:rPr>
                <w:sz w:val="20"/>
                <w:szCs w:val="20"/>
              </w:rPr>
            </w:pPr>
            <w:r w:rsidRPr="006F2561">
              <w:rPr>
                <w:sz w:val="20"/>
                <w:szCs w:val="20"/>
              </w:rPr>
              <w:t>Y</w:t>
            </w:r>
          </w:p>
        </w:tc>
        <w:tc>
          <w:tcPr>
            <w:tcW w:w="383" w:type="pct"/>
          </w:tcPr>
          <w:p w14:paraId="366B6FE7" w14:textId="77777777" w:rsidR="003C0C27" w:rsidRPr="00793C28" w:rsidRDefault="003C0C27" w:rsidP="004044B6">
            <w:pPr>
              <w:pStyle w:val="Caption"/>
              <w:rPr>
                <w:sz w:val="20"/>
                <w:szCs w:val="20"/>
              </w:rPr>
            </w:pPr>
            <w:r w:rsidRPr="00793C28">
              <w:rPr>
                <w:sz w:val="20"/>
                <w:szCs w:val="20"/>
              </w:rPr>
              <w:t>N</w:t>
            </w:r>
          </w:p>
        </w:tc>
      </w:tr>
      <w:tr w:rsidR="003C0C27" w:rsidRPr="00793C28" w14:paraId="3E344616"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5F2C3684" w14:textId="77777777" w:rsidR="003C0C27" w:rsidRPr="00793C28" w:rsidRDefault="003C0C27" w:rsidP="004044B6">
            <w:pPr>
              <w:pStyle w:val="Caption"/>
              <w:rPr>
                <w:sz w:val="20"/>
                <w:szCs w:val="20"/>
              </w:rPr>
            </w:pPr>
            <w:r w:rsidRPr="00793C28">
              <w:rPr>
                <w:rFonts w:eastAsiaTheme="minorHAnsi"/>
                <w:sz w:val="20"/>
                <w:szCs w:val="20"/>
              </w:rPr>
              <w:t>6.0 Configuration Management Process</w:t>
            </w:r>
          </w:p>
        </w:tc>
      </w:tr>
      <w:tr w:rsidR="003C0C27" w:rsidRPr="00793C28" w14:paraId="2288FA19"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7671958D" w14:textId="77777777" w:rsidR="003C0C27" w:rsidRPr="00793C28" w:rsidRDefault="003C0C27" w:rsidP="004044B6">
            <w:pPr>
              <w:pStyle w:val="Caption"/>
              <w:rPr>
                <w:sz w:val="20"/>
                <w:szCs w:val="20"/>
              </w:rPr>
            </w:pPr>
            <w:r w:rsidRPr="00793C28">
              <w:rPr>
                <w:rFonts w:eastAsiaTheme="minorHAnsi"/>
                <w:sz w:val="20"/>
                <w:szCs w:val="20"/>
              </w:rPr>
              <w:t>6.1</w:t>
            </w:r>
          </w:p>
        </w:tc>
        <w:tc>
          <w:tcPr>
            <w:tcW w:w="1923" w:type="pct"/>
          </w:tcPr>
          <w:p w14:paraId="7E83411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Configuration items are identified</w:t>
            </w:r>
          </w:p>
        </w:tc>
        <w:tc>
          <w:tcPr>
            <w:tcW w:w="769" w:type="pct"/>
          </w:tcPr>
          <w:p w14:paraId="0C6463A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Configuration Items</w:t>
            </w:r>
          </w:p>
        </w:tc>
        <w:tc>
          <w:tcPr>
            <w:tcW w:w="385" w:type="pct"/>
          </w:tcPr>
          <w:p w14:paraId="02509B60" w14:textId="77777777" w:rsidR="003C0C27" w:rsidRPr="00793C28" w:rsidRDefault="003C0C27" w:rsidP="004044B6">
            <w:pPr>
              <w:pStyle w:val="Caption"/>
              <w:rPr>
                <w:sz w:val="20"/>
                <w:szCs w:val="20"/>
              </w:rPr>
            </w:pPr>
            <w:r w:rsidRPr="00793C28">
              <w:rPr>
                <w:sz w:val="20"/>
                <w:szCs w:val="20"/>
              </w:rPr>
              <w:t>Y</w:t>
            </w:r>
          </w:p>
        </w:tc>
        <w:tc>
          <w:tcPr>
            <w:tcW w:w="385" w:type="pct"/>
          </w:tcPr>
          <w:p w14:paraId="696555D7" w14:textId="77777777" w:rsidR="003C0C27" w:rsidRPr="00793C28" w:rsidRDefault="003C0C27" w:rsidP="004044B6">
            <w:pPr>
              <w:pStyle w:val="Caption"/>
              <w:rPr>
                <w:sz w:val="20"/>
                <w:szCs w:val="20"/>
              </w:rPr>
            </w:pPr>
            <w:r w:rsidRPr="00793C28">
              <w:rPr>
                <w:sz w:val="20"/>
                <w:szCs w:val="20"/>
              </w:rPr>
              <w:t>Y</w:t>
            </w:r>
          </w:p>
        </w:tc>
        <w:tc>
          <w:tcPr>
            <w:tcW w:w="385" w:type="pct"/>
          </w:tcPr>
          <w:p w14:paraId="6F9AFA23" w14:textId="77777777" w:rsidR="003C0C27" w:rsidRPr="00793C28" w:rsidRDefault="003C0C27" w:rsidP="004044B6">
            <w:pPr>
              <w:pStyle w:val="Caption"/>
              <w:rPr>
                <w:sz w:val="20"/>
                <w:szCs w:val="20"/>
              </w:rPr>
            </w:pPr>
            <w:r w:rsidRPr="00793C28">
              <w:rPr>
                <w:sz w:val="20"/>
                <w:szCs w:val="20"/>
              </w:rPr>
              <w:t>Y</w:t>
            </w:r>
          </w:p>
        </w:tc>
        <w:tc>
          <w:tcPr>
            <w:tcW w:w="385" w:type="pct"/>
          </w:tcPr>
          <w:p w14:paraId="277B0A2D" w14:textId="77777777" w:rsidR="003C0C27" w:rsidRPr="00793C28" w:rsidRDefault="003C0C27" w:rsidP="004044B6">
            <w:pPr>
              <w:pStyle w:val="Caption"/>
              <w:rPr>
                <w:sz w:val="20"/>
                <w:szCs w:val="20"/>
              </w:rPr>
            </w:pPr>
            <w:r w:rsidRPr="000E5194">
              <w:rPr>
                <w:sz w:val="20"/>
                <w:szCs w:val="20"/>
              </w:rPr>
              <w:t>Y</w:t>
            </w:r>
          </w:p>
        </w:tc>
        <w:tc>
          <w:tcPr>
            <w:tcW w:w="383" w:type="pct"/>
          </w:tcPr>
          <w:p w14:paraId="364224C2" w14:textId="77777777" w:rsidR="003C0C27" w:rsidRPr="00793C28" w:rsidRDefault="003C0C27" w:rsidP="004044B6">
            <w:pPr>
              <w:pStyle w:val="Caption"/>
              <w:rPr>
                <w:sz w:val="20"/>
                <w:szCs w:val="20"/>
              </w:rPr>
            </w:pPr>
            <w:r w:rsidRPr="00793C28">
              <w:rPr>
                <w:sz w:val="20"/>
                <w:szCs w:val="20"/>
              </w:rPr>
              <w:t>N</w:t>
            </w:r>
          </w:p>
        </w:tc>
      </w:tr>
      <w:tr w:rsidR="003C0C27" w:rsidRPr="00793C28" w14:paraId="0254C915"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7BEF5FD4" w14:textId="77777777" w:rsidR="003C0C27" w:rsidRPr="00793C28" w:rsidRDefault="003C0C27" w:rsidP="004044B6">
            <w:pPr>
              <w:pStyle w:val="Caption"/>
              <w:rPr>
                <w:sz w:val="20"/>
                <w:szCs w:val="20"/>
              </w:rPr>
            </w:pPr>
            <w:r w:rsidRPr="00793C28">
              <w:rPr>
                <w:rFonts w:eastAsiaTheme="minorHAnsi"/>
                <w:sz w:val="20"/>
                <w:szCs w:val="20"/>
              </w:rPr>
              <w:t>6.</w:t>
            </w:r>
            <w:r>
              <w:rPr>
                <w:rFonts w:eastAsiaTheme="minorHAnsi"/>
                <w:sz w:val="20"/>
                <w:szCs w:val="20"/>
              </w:rPr>
              <w:t>2</w:t>
            </w:r>
          </w:p>
        </w:tc>
        <w:tc>
          <w:tcPr>
            <w:tcW w:w="1923" w:type="pct"/>
            <w:vMerge w:val="restart"/>
          </w:tcPr>
          <w:p w14:paraId="293C448C"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Incomplete, interim and delivery releases are established</w:t>
            </w:r>
          </w:p>
        </w:tc>
        <w:tc>
          <w:tcPr>
            <w:tcW w:w="769" w:type="pct"/>
          </w:tcPr>
          <w:p w14:paraId="081E8482"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Incomplete Releases</w:t>
            </w:r>
          </w:p>
        </w:tc>
        <w:tc>
          <w:tcPr>
            <w:tcW w:w="385" w:type="pct"/>
          </w:tcPr>
          <w:p w14:paraId="15CE13F2" w14:textId="77777777" w:rsidR="003C0C27" w:rsidRPr="00793C28" w:rsidRDefault="003C0C27" w:rsidP="004044B6">
            <w:pPr>
              <w:pStyle w:val="Caption"/>
              <w:rPr>
                <w:sz w:val="20"/>
                <w:szCs w:val="20"/>
              </w:rPr>
            </w:pPr>
            <w:r w:rsidRPr="00793C28">
              <w:rPr>
                <w:sz w:val="20"/>
                <w:szCs w:val="20"/>
              </w:rPr>
              <w:t>Y</w:t>
            </w:r>
          </w:p>
        </w:tc>
        <w:tc>
          <w:tcPr>
            <w:tcW w:w="385" w:type="pct"/>
          </w:tcPr>
          <w:p w14:paraId="1DDFDE8B" w14:textId="77777777" w:rsidR="003C0C27" w:rsidRPr="00793C28" w:rsidRDefault="003C0C27" w:rsidP="004044B6">
            <w:pPr>
              <w:pStyle w:val="Caption"/>
              <w:rPr>
                <w:sz w:val="20"/>
                <w:szCs w:val="20"/>
              </w:rPr>
            </w:pPr>
            <w:r w:rsidRPr="00793C28">
              <w:rPr>
                <w:sz w:val="20"/>
                <w:szCs w:val="20"/>
              </w:rPr>
              <w:t>Y</w:t>
            </w:r>
          </w:p>
        </w:tc>
        <w:tc>
          <w:tcPr>
            <w:tcW w:w="385" w:type="pct"/>
          </w:tcPr>
          <w:p w14:paraId="306933BE" w14:textId="77777777" w:rsidR="003C0C27" w:rsidRPr="00793C28" w:rsidRDefault="003C0C27" w:rsidP="004044B6">
            <w:pPr>
              <w:pStyle w:val="Caption"/>
              <w:rPr>
                <w:sz w:val="20"/>
                <w:szCs w:val="20"/>
              </w:rPr>
            </w:pPr>
            <w:r w:rsidRPr="00793C28">
              <w:rPr>
                <w:sz w:val="20"/>
                <w:szCs w:val="20"/>
              </w:rPr>
              <w:t>Y</w:t>
            </w:r>
          </w:p>
        </w:tc>
        <w:tc>
          <w:tcPr>
            <w:tcW w:w="385" w:type="pct"/>
          </w:tcPr>
          <w:p w14:paraId="4EF2D12C" w14:textId="77777777" w:rsidR="003C0C27" w:rsidRPr="00793C28" w:rsidRDefault="003C0C27" w:rsidP="004044B6">
            <w:pPr>
              <w:pStyle w:val="Caption"/>
              <w:rPr>
                <w:sz w:val="20"/>
                <w:szCs w:val="20"/>
              </w:rPr>
            </w:pPr>
            <w:r w:rsidRPr="000E5194">
              <w:rPr>
                <w:sz w:val="20"/>
                <w:szCs w:val="20"/>
              </w:rPr>
              <w:t>Y</w:t>
            </w:r>
          </w:p>
        </w:tc>
        <w:tc>
          <w:tcPr>
            <w:tcW w:w="383" w:type="pct"/>
          </w:tcPr>
          <w:p w14:paraId="544F53F5" w14:textId="77777777" w:rsidR="003C0C27" w:rsidRPr="00793C28" w:rsidRDefault="003C0C27" w:rsidP="004044B6">
            <w:pPr>
              <w:pStyle w:val="Caption"/>
              <w:rPr>
                <w:sz w:val="20"/>
                <w:szCs w:val="20"/>
              </w:rPr>
            </w:pPr>
            <w:r w:rsidRPr="00793C28">
              <w:rPr>
                <w:sz w:val="20"/>
                <w:szCs w:val="20"/>
              </w:rPr>
              <w:t>N</w:t>
            </w:r>
          </w:p>
        </w:tc>
      </w:tr>
      <w:tr w:rsidR="003C0C27" w:rsidRPr="00793C28" w14:paraId="684C8626"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09B2CD66" w14:textId="77777777" w:rsidR="003C0C27" w:rsidRPr="00793C28" w:rsidRDefault="003C0C27" w:rsidP="004044B6">
            <w:pPr>
              <w:pStyle w:val="Caption"/>
              <w:rPr>
                <w:rFonts w:eastAsiaTheme="minorHAnsi"/>
                <w:sz w:val="20"/>
                <w:szCs w:val="20"/>
              </w:rPr>
            </w:pPr>
          </w:p>
        </w:tc>
        <w:tc>
          <w:tcPr>
            <w:tcW w:w="1923" w:type="pct"/>
            <w:vMerge/>
          </w:tcPr>
          <w:p w14:paraId="2B7E8053"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2F0DB87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Interim Releases</w:t>
            </w:r>
          </w:p>
        </w:tc>
        <w:tc>
          <w:tcPr>
            <w:tcW w:w="385" w:type="pct"/>
          </w:tcPr>
          <w:p w14:paraId="3C69E93C" w14:textId="77777777" w:rsidR="003C0C27" w:rsidRPr="00793C28" w:rsidRDefault="003C0C27" w:rsidP="004044B6">
            <w:pPr>
              <w:pStyle w:val="Caption"/>
              <w:rPr>
                <w:sz w:val="20"/>
                <w:szCs w:val="20"/>
              </w:rPr>
            </w:pPr>
            <w:r w:rsidRPr="00793C28">
              <w:rPr>
                <w:sz w:val="20"/>
                <w:szCs w:val="20"/>
              </w:rPr>
              <w:t>Y</w:t>
            </w:r>
          </w:p>
        </w:tc>
        <w:tc>
          <w:tcPr>
            <w:tcW w:w="385" w:type="pct"/>
          </w:tcPr>
          <w:p w14:paraId="46256FA3" w14:textId="77777777" w:rsidR="003C0C27" w:rsidRPr="00793C28" w:rsidRDefault="003C0C27" w:rsidP="004044B6">
            <w:pPr>
              <w:pStyle w:val="Caption"/>
              <w:rPr>
                <w:sz w:val="20"/>
                <w:szCs w:val="20"/>
              </w:rPr>
            </w:pPr>
            <w:r w:rsidRPr="00793C28">
              <w:rPr>
                <w:sz w:val="20"/>
                <w:szCs w:val="20"/>
              </w:rPr>
              <w:t>Y</w:t>
            </w:r>
          </w:p>
        </w:tc>
        <w:tc>
          <w:tcPr>
            <w:tcW w:w="385" w:type="pct"/>
          </w:tcPr>
          <w:p w14:paraId="2538914A" w14:textId="77777777" w:rsidR="003C0C27" w:rsidRPr="00793C28" w:rsidRDefault="003C0C27" w:rsidP="004044B6">
            <w:pPr>
              <w:pStyle w:val="Caption"/>
              <w:rPr>
                <w:sz w:val="20"/>
                <w:szCs w:val="20"/>
              </w:rPr>
            </w:pPr>
            <w:r w:rsidRPr="00793C28">
              <w:rPr>
                <w:sz w:val="20"/>
                <w:szCs w:val="20"/>
              </w:rPr>
              <w:t>Y</w:t>
            </w:r>
          </w:p>
        </w:tc>
        <w:tc>
          <w:tcPr>
            <w:tcW w:w="385" w:type="pct"/>
          </w:tcPr>
          <w:p w14:paraId="062A8BE5" w14:textId="77777777" w:rsidR="003C0C27" w:rsidRPr="00793C28" w:rsidRDefault="003C0C27" w:rsidP="004044B6">
            <w:pPr>
              <w:pStyle w:val="Caption"/>
              <w:rPr>
                <w:sz w:val="20"/>
                <w:szCs w:val="20"/>
              </w:rPr>
            </w:pPr>
            <w:r w:rsidRPr="000E5194">
              <w:rPr>
                <w:sz w:val="20"/>
                <w:szCs w:val="20"/>
              </w:rPr>
              <w:t>Y</w:t>
            </w:r>
          </w:p>
        </w:tc>
        <w:tc>
          <w:tcPr>
            <w:tcW w:w="383" w:type="pct"/>
          </w:tcPr>
          <w:p w14:paraId="294572A9" w14:textId="77777777" w:rsidR="003C0C27" w:rsidRPr="00793C28" w:rsidRDefault="003C0C27" w:rsidP="004044B6">
            <w:pPr>
              <w:pStyle w:val="Caption"/>
              <w:rPr>
                <w:sz w:val="20"/>
                <w:szCs w:val="20"/>
              </w:rPr>
            </w:pPr>
            <w:r w:rsidRPr="00793C28">
              <w:rPr>
                <w:sz w:val="20"/>
                <w:szCs w:val="20"/>
              </w:rPr>
              <w:t>N</w:t>
            </w:r>
          </w:p>
        </w:tc>
      </w:tr>
      <w:tr w:rsidR="003C0C27" w:rsidRPr="00793C28" w14:paraId="6E21B0A7"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tcPr>
          <w:p w14:paraId="5AC347F4" w14:textId="77777777" w:rsidR="003C0C27" w:rsidRPr="00793C28" w:rsidRDefault="003C0C27" w:rsidP="004044B6">
            <w:pPr>
              <w:pStyle w:val="Caption"/>
              <w:rPr>
                <w:rFonts w:eastAsiaTheme="minorHAnsi"/>
                <w:sz w:val="20"/>
                <w:szCs w:val="20"/>
              </w:rPr>
            </w:pPr>
          </w:p>
        </w:tc>
        <w:tc>
          <w:tcPr>
            <w:tcW w:w="1923" w:type="pct"/>
            <w:vMerge/>
          </w:tcPr>
          <w:p w14:paraId="10AC47EA"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3C4FA18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Delivery Releases</w:t>
            </w:r>
          </w:p>
        </w:tc>
        <w:tc>
          <w:tcPr>
            <w:tcW w:w="385" w:type="pct"/>
          </w:tcPr>
          <w:p w14:paraId="55F51A8D" w14:textId="77777777" w:rsidR="003C0C27" w:rsidRPr="00793C28" w:rsidRDefault="003C0C27" w:rsidP="004044B6">
            <w:pPr>
              <w:pStyle w:val="Caption"/>
              <w:rPr>
                <w:sz w:val="20"/>
                <w:szCs w:val="20"/>
              </w:rPr>
            </w:pPr>
            <w:r w:rsidRPr="00793C28">
              <w:rPr>
                <w:sz w:val="20"/>
                <w:szCs w:val="20"/>
              </w:rPr>
              <w:t>Y</w:t>
            </w:r>
          </w:p>
        </w:tc>
        <w:tc>
          <w:tcPr>
            <w:tcW w:w="385" w:type="pct"/>
          </w:tcPr>
          <w:p w14:paraId="370870E2" w14:textId="77777777" w:rsidR="003C0C27" w:rsidRPr="00793C28" w:rsidRDefault="003C0C27" w:rsidP="004044B6">
            <w:pPr>
              <w:pStyle w:val="Caption"/>
              <w:rPr>
                <w:sz w:val="20"/>
                <w:szCs w:val="20"/>
              </w:rPr>
            </w:pPr>
            <w:r w:rsidRPr="00793C28">
              <w:rPr>
                <w:sz w:val="20"/>
                <w:szCs w:val="20"/>
              </w:rPr>
              <w:t>Y</w:t>
            </w:r>
          </w:p>
        </w:tc>
        <w:tc>
          <w:tcPr>
            <w:tcW w:w="385" w:type="pct"/>
          </w:tcPr>
          <w:p w14:paraId="59DF69E3" w14:textId="77777777" w:rsidR="003C0C27" w:rsidRPr="00793C28" w:rsidRDefault="003C0C27" w:rsidP="004044B6">
            <w:pPr>
              <w:pStyle w:val="Caption"/>
              <w:rPr>
                <w:sz w:val="20"/>
                <w:szCs w:val="20"/>
              </w:rPr>
            </w:pPr>
            <w:r w:rsidRPr="00793C28">
              <w:rPr>
                <w:sz w:val="20"/>
                <w:szCs w:val="20"/>
              </w:rPr>
              <w:t>Y</w:t>
            </w:r>
          </w:p>
        </w:tc>
        <w:tc>
          <w:tcPr>
            <w:tcW w:w="385" w:type="pct"/>
          </w:tcPr>
          <w:p w14:paraId="6AEE16DC" w14:textId="77777777" w:rsidR="003C0C27" w:rsidRPr="00793C28" w:rsidRDefault="003C0C27" w:rsidP="004044B6">
            <w:pPr>
              <w:pStyle w:val="Caption"/>
              <w:rPr>
                <w:sz w:val="20"/>
                <w:szCs w:val="20"/>
              </w:rPr>
            </w:pPr>
            <w:r w:rsidRPr="000E5194">
              <w:rPr>
                <w:sz w:val="20"/>
                <w:szCs w:val="20"/>
              </w:rPr>
              <w:t>Y</w:t>
            </w:r>
          </w:p>
        </w:tc>
        <w:tc>
          <w:tcPr>
            <w:tcW w:w="383" w:type="pct"/>
          </w:tcPr>
          <w:p w14:paraId="4AEFD741" w14:textId="77777777" w:rsidR="003C0C27" w:rsidRPr="00793C28" w:rsidRDefault="003C0C27" w:rsidP="004044B6">
            <w:pPr>
              <w:pStyle w:val="Caption"/>
              <w:rPr>
                <w:sz w:val="20"/>
                <w:szCs w:val="20"/>
              </w:rPr>
            </w:pPr>
            <w:r w:rsidRPr="00793C28">
              <w:rPr>
                <w:sz w:val="20"/>
                <w:szCs w:val="20"/>
              </w:rPr>
              <w:t>N</w:t>
            </w:r>
          </w:p>
        </w:tc>
      </w:tr>
      <w:tr w:rsidR="003C0C27" w:rsidRPr="00793C28" w14:paraId="060D457F"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1D82E0EB" w14:textId="77777777" w:rsidR="003C0C27" w:rsidRPr="00793C28" w:rsidRDefault="003C0C27" w:rsidP="004044B6">
            <w:pPr>
              <w:pStyle w:val="Caption"/>
              <w:rPr>
                <w:sz w:val="20"/>
                <w:szCs w:val="20"/>
              </w:rPr>
            </w:pPr>
            <w:r w:rsidRPr="00793C28">
              <w:rPr>
                <w:rFonts w:eastAsiaTheme="minorHAnsi"/>
                <w:sz w:val="20"/>
                <w:szCs w:val="20"/>
              </w:rPr>
              <w:t>6.</w:t>
            </w:r>
            <w:r>
              <w:rPr>
                <w:rFonts w:eastAsiaTheme="minorHAnsi"/>
                <w:sz w:val="20"/>
                <w:szCs w:val="20"/>
              </w:rPr>
              <w:t>3</w:t>
            </w:r>
          </w:p>
        </w:tc>
        <w:tc>
          <w:tcPr>
            <w:tcW w:w="1923" w:type="pct"/>
          </w:tcPr>
          <w:p w14:paraId="40FB60B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Archive and retrieval are established</w:t>
            </w:r>
          </w:p>
        </w:tc>
        <w:tc>
          <w:tcPr>
            <w:tcW w:w="769" w:type="pct"/>
          </w:tcPr>
          <w:p w14:paraId="06BA92BF"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Archive and Retrieval Records</w:t>
            </w:r>
          </w:p>
        </w:tc>
        <w:tc>
          <w:tcPr>
            <w:tcW w:w="385" w:type="pct"/>
          </w:tcPr>
          <w:p w14:paraId="3E9C4E54" w14:textId="77777777" w:rsidR="003C0C27" w:rsidRPr="00793C28" w:rsidRDefault="003C0C27" w:rsidP="004044B6">
            <w:pPr>
              <w:pStyle w:val="Caption"/>
              <w:rPr>
                <w:sz w:val="20"/>
                <w:szCs w:val="20"/>
              </w:rPr>
            </w:pPr>
            <w:r w:rsidRPr="00793C28">
              <w:rPr>
                <w:sz w:val="20"/>
                <w:szCs w:val="20"/>
              </w:rPr>
              <w:t>Y</w:t>
            </w:r>
          </w:p>
        </w:tc>
        <w:tc>
          <w:tcPr>
            <w:tcW w:w="385" w:type="pct"/>
          </w:tcPr>
          <w:p w14:paraId="0D75B50D" w14:textId="77777777" w:rsidR="003C0C27" w:rsidRPr="00793C28" w:rsidRDefault="003C0C27" w:rsidP="004044B6">
            <w:pPr>
              <w:pStyle w:val="Caption"/>
              <w:rPr>
                <w:sz w:val="20"/>
                <w:szCs w:val="20"/>
              </w:rPr>
            </w:pPr>
            <w:r w:rsidRPr="00793C28">
              <w:rPr>
                <w:sz w:val="20"/>
                <w:szCs w:val="20"/>
              </w:rPr>
              <w:t>Y</w:t>
            </w:r>
          </w:p>
        </w:tc>
        <w:tc>
          <w:tcPr>
            <w:tcW w:w="385" w:type="pct"/>
          </w:tcPr>
          <w:p w14:paraId="77AF609A" w14:textId="77777777" w:rsidR="003C0C27" w:rsidRPr="00793C28" w:rsidRDefault="003C0C27" w:rsidP="004044B6">
            <w:pPr>
              <w:pStyle w:val="Caption"/>
              <w:rPr>
                <w:sz w:val="20"/>
                <w:szCs w:val="20"/>
              </w:rPr>
            </w:pPr>
            <w:r w:rsidRPr="00793C28">
              <w:rPr>
                <w:sz w:val="20"/>
                <w:szCs w:val="20"/>
              </w:rPr>
              <w:t>Y</w:t>
            </w:r>
          </w:p>
        </w:tc>
        <w:tc>
          <w:tcPr>
            <w:tcW w:w="385" w:type="pct"/>
          </w:tcPr>
          <w:p w14:paraId="1E19EC95" w14:textId="77777777" w:rsidR="003C0C27" w:rsidRPr="00793C28" w:rsidRDefault="003C0C27" w:rsidP="004044B6">
            <w:pPr>
              <w:pStyle w:val="Caption"/>
              <w:rPr>
                <w:sz w:val="20"/>
                <w:szCs w:val="20"/>
              </w:rPr>
            </w:pPr>
            <w:r w:rsidRPr="000E5194">
              <w:rPr>
                <w:sz w:val="20"/>
                <w:szCs w:val="20"/>
              </w:rPr>
              <w:t>Y</w:t>
            </w:r>
          </w:p>
        </w:tc>
        <w:tc>
          <w:tcPr>
            <w:tcW w:w="383" w:type="pct"/>
          </w:tcPr>
          <w:p w14:paraId="6395D4B0" w14:textId="77777777" w:rsidR="003C0C27" w:rsidRPr="00793C28" w:rsidRDefault="003C0C27" w:rsidP="004044B6">
            <w:pPr>
              <w:pStyle w:val="Caption"/>
              <w:rPr>
                <w:sz w:val="20"/>
                <w:szCs w:val="20"/>
              </w:rPr>
            </w:pPr>
            <w:r w:rsidRPr="00793C28">
              <w:rPr>
                <w:sz w:val="20"/>
                <w:szCs w:val="20"/>
              </w:rPr>
              <w:t>N</w:t>
            </w:r>
          </w:p>
        </w:tc>
      </w:tr>
      <w:tr w:rsidR="003C0C27" w:rsidRPr="00793C28" w14:paraId="35A393DC" w14:textId="77777777" w:rsidTr="004044B6">
        <w:trPr>
          <w:cnfStyle w:val="000000100000" w:firstRow="0" w:lastRow="0" w:firstColumn="0" w:lastColumn="0" w:oddVBand="0" w:evenVBand="0" w:oddHBand="1" w:evenHBand="0" w:firstRowFirstColumn="0" w:firstRowLastColumn="0" w:lastRowFirstColumn="0" w:lastRowLastColumn="0"/>
        </w:trPr>
        <w:tc>
          <w:tcPr>
            <w:tcW w:w="5000" w:type="pct"/>
            <w:gridSpan w:val="8"/>
          </w:tcPr>
          <w:p w14:paraId="462FDFA5" w14:textId="77777777" w:rsidR="003C0C27" w:rsidRPr="00793C28" w:rsidRDefault="003C0C27" w:rsidP="004044B6">
            <w:pPr>
              <w:pStyle w:val="Caption"/>
              <w:rPr>
                <w:sz w:val="20"/>
                <w:szCs w:val="20"/>
              </w:rPr>
            </w:pPr>
            <w:r w:rsidRPr="00793C28">
              <w:rPr>
                <w:rFonts w:eastAsiaTheme="minorHAnsi"/>
                <w:sz w:val="20"/>
                <w:szCs w:val="20"/>
              </w:rPr>
              <w:t>7.0 Process Assurance Process</w:t>
            </w:r>
          </w:p>
        </w:tc>
      </w:tr>
      <w:tr w:rsidR="003C0C27" w:rsidRPr="00793C28" w14:paraId="0C32D2E3"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tcPr>
          <w:p w14:paraId="5F6C2D5F" w14:textId="77777777" w:rsidR="003C0C27" w:rsidRPr="00793C28" w:rsidRDefault="003C0C27" w:rsidP="004044B6">
            <w:pPr>
              <w:pStyle w:val="Caption"/>
              <w:rPr>
                <w:sz w:val="20"/>
                <w:szCs w:val="20"/>
              </w:rPr>
            </w:pPr>
            <w:r w:rsidRPr="00793C28">
              <w:rPr>
                <w:rFonts w:eastAsiaTheme="minorHAnsi"/>
                <w:sz w:val="20"/>
                <w:szCs w:val="20"/>
              </w:rPr>
              <w:t>7.1</w:t>
            </w:r>
          </w:p>
        </w:tc>
        <w:tc>
          <w:tcPr>
            <w:tcW w:w="1923" w:type="pct"/>
          </w:tcPr>
          <w:p w14:paraId="5415762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Assurance is obtained that necessary plans are developed and maintained for all aspects of system certification</w:t>
            </w:r>
          </w:p>
        </w:tc>
        <w:tc>
          <w:tcPr>
            <w:tcW w:w="769" w:type="pct"/>
          </w:tcPr>
          <w:p w14:paraId="56633599"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Evidence of</w:t>
            </w:r>
          </w:p>
          <w:p w14:paraId="370C1097"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Process</w:t>
            </w:r>
          </w:p>
          <w:p w14:paraId="64E53ACF"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Assurance</w:t>
            </w:r>
          </w:p>
        </w:tc>
        <w:tc>
          <w:tcPr>
            <w:tcW w:w="385" w:type="pct"/>
          </w:tcPr>
          <w:p w14:paraId="490DFBC1"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387FEBD0"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1E865618"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22A18DCB" w14:textId="77777777" w:rsidR="003C0C27" w:rsidRPr="00793C28" w:rsidRDefault="003C0C27" w:rsidP="004044B6">
            <w:pPr>
              <w:pStyle w:val="Caption"/>
              <w:rPr>
                <w:sz w:val="20"/>
                <w:szCs w:val="20"/>
              </w:rPr>
            </w:pPr>
            <w:r w:rsidRPr="00C55A82">
              <w:rPr>
                <w:sz w:val="20"/>
                <w:szCs w:val="20"/>
              </w:rPr>
              <w:t>Y</w:t>
            </w:r>
          </w:p>
        </w:tc>
        <w:tc>
          <w:tcPr>
            <w:tcW w:w="383" w:type="pct"/>
          </w:tcPr>
          <w:p w14:paraId="2AC96BA1" w14:textId="77777777" w:rsidR="003C0C27" w:rsidRPr="00793C28" w:rsidRDefault="003C0C27" w:rsidP="004044B6">
            <w:pPr>
              <w:pStyle w:val="Caption"/>
              <w:rPr>
                <w:sz w:val="20"/>
                <w:szCs w:val="20"/>
              </w:rPr>
            </w:pPr>
            <w:r w:rsidRPr="00793C28">
              <w:rPr>
                <w:sz w:val="20"/>
                <w:szCs w:val="20"/>
              </w:rPr>
              <w:t>N</w:t>
            </w:r>
          </w:p>
        </w:tc>
      </w:tr>
      <w:tr w:rsidR="003C0C27" w:rsidRPr="00793C28" w14:paraId="2B9FD119"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tcPr>
          <w:p w14:paraId="14D10850" w14:textId="77777777" w:rsidR="003C0C27" w:rsidRPr="00793C28" w:rsidRDefault="003C0C27" w:rsidP="004044B6">
            <w:pPr>
              <w:pStyle w:val="Caption"/>
              <w:rPr>
                <w:sz w:val="20"/>
                <w:szCs w:val="20"/>
              </w:rPr>
            </w:pPr>
            <w:r>
              <w:rPr>
                <w:sz w:val="20"/>
                <w:szCs w:val="20"/>
              </w:rPr>
              <w:t>7.2</w:t>
            </w:r>
          </w:p>
        </w:tc>
        <w:tc>
          <w:tcPr>
            <w:tcW w:w="1923" w:type="pct"/>
          </w:tcPr>
          <w:p w14:paraId="3238A13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Development activities and processes are conducted in accordance with those plans</w:t>
            </w:r>
          </w:p>
        </w:tc>
        <w:tc>
          <w:tcPr>
            <w:tcW w:w="769" w:type="pct"/>
          </w:tcPr>
          <w:p w14:paraId="418E28CE"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Evidence of</w:t>
            </w:r>
          </w:p>
          <w:p w14:paraId="05C02E8C"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Process</w:t>
            </w:r>
          </w:p>
          <w:p w14:paraId="38C65DD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Assurance</w:t>
            </w:r>
          </w:p>
        </w:tc>
        <w:tc>
          <w:tcPr>
            <w:tcW w:w="385" w:type="pct"/>
          </w:tcPr>
          <w:p w14:paraId="2D09F42B"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71E8D5E8"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0C631FA5" w14:textId="77777777" w:rsidR="003C0C27" w:rsidRPr="00793C28" w:rsidRDefault="003C0C27" w:rsidP="004044B6">
            <w:pPr>
              <w:pStyle w:val="Caption"/>
              <w:rPr>
                <w:sz w:val="20"/>
                <w:szCs w:val="20"/>
              </w:rPr>
            </w:pPr>
            <w:r w:rsidRPr="00793C28">
              <w:rPr>
                <w:sz w:val="20"/>
                <w:szCs w:val="20"/>
              </w:rPr>
              <w:t>Y</w:t>
            </w:r>
            <w:r>
              <w:rPr>
                <w:sz w:val="20"/>
                <w:szCs w:val="20"/>
              </w:rPr>
              <w:t>*</w:t>
            </w:r>
          </w:p>
        </w:tc>
        <w:tc>
          <w:tcPr>
            <w:tcW w:w="385" w:type="pct"/>
          </w:tcPr>
          <w:p w14:paraId="51C1A1E1" w14:textId="77777777" w:rsidR="003C0C27" w:rsidRPr="00793C28" w:rsidRDefault="003C0C27" w:rsidP="004044B6">
            <w:pPr>
              <w:pStyle w:val="Caption"/>
              <w:rPr>
                <w:sz w:val="20"/>
                <w:szCs w:val="20"/>
              </w:rPr>
            </w:pPr>
            <w:r w:rsidRPr="00C55A82">
              <w:rPr>
                <w:sz w:val="20"/>
                <w:szCs w:val="20"/>
              </w:rPr>
              <w:t>Y</w:t>
            </w:r>
          </w:p>
        </w:tc>
        <w:tc>
          <w:tcPr>
            <w:tcW w:w="383" w:type="pct"/>
          </w:tcPr>
          <w:p w14:paraId="0C6C23A3" w14:textId="77777777" w:rsidR="003C0C27" w:rsidRPr="00793C28" w:rsidRDefault="003C0C27" w:rsidP="004044B6">
            <w:pPr>
              <w:pStyle w:val="Caption"/>
              <w:rPr>
                <w:sz w:val="20"/>
                <w:szCs w:val="20"/>
              </w:rPr>
            </w:pPr>
            <w:r w:rsidRPr="00793C28">
              <w:rPr>
                <w:sz w:val="20"/>
                <w:szCs w:val="20"/>
              </w:rPr>
              <w:t>N</w:t>
            </w:r>
          </w:p>
        </w:tc>
      </w:tr>
      <w:tr w:rsidR="003C0C27" w:rsidRPr="00793C28" w14:paraId="126D2D79" w14:textId="77777777" w:rsidTr="004044B6">
        <w:trPr>
          <w:cnfStyle w:val="000000010000" w:firstRow="0" w:lastRow="0" w:firstColumn="0" w:lastColumn="0" w:oddVBand="0" w:evenVBand="0" w:oddHBand="0" w:evenHBand="1" w:firstRowFirstColumn="0" w:firstRowLastColumn="0" w:lastRowFirstColumn="0" w:lastRowLastColumn="0"/>
        </w:trPr>
        <w:tc>
          <w:tcPr>
            <w:tcW w:w="5000" w:type="pct"/>
            <w:gridSpan w:val="8"/>
          </w:tcPr>
          <w:p w14:paraId="2D257E5B" w14:textId="77777777" w:rsidR="003C0C27" w:rsidRPr="00793C28" w:rsidRDefault="003C0C27" w:rsidP="004044B6">
            <w:pPr>
              <w:pStyle w:val="Caption"/>
              <w:rPr>
                <w:sz w:val="20"/>
                <w:szCs w:val="20"/>
              </w:rPr>
            </w:pPr>
            <w:r w:rsidRPr="00793C28">
              <w:rPr>
                <w:rFonts w:eastAsiaTheme="minorHAnsi"/>
                <w:sz w:val="20"/>
                <w:szCs w:val="20"/>
              </w:rPr>
              <w:t>8.0 Certification and Regulatory Authority Coordination Process</w:t>
            </w:r>
          </w:p>
        </w:tc>
      </w:tr>
      <w:tr w:rsidR="003C0C27" w:rsidRPr="00793C28" w14:paraId="6A4DD672" w14:textId="77777777" w:rsidTr="004044B6">
        <w:trPr>
          <w:cnfStyle w:val="000000100000" w:firstRow="0" w:lastRow="0" w:firstColumn="0" w:lastColumn="0" w:oddVBand="0" w:evenVBand="0" w:oddHBand="1" w:evenHBand="0" w:firstRowFirstColumn="0" w:firstRowLastColumn="0" w:lastRowFirstColumn="0" w:lastRowLastColumn="0"/>
        </w:trPr>
        <w:tc>
          <w:tcPr>
            <w:tcW w:w="385" w:type="pct"/>
            <w:vMerge w:val="restart"/>
          </w:tcPr>
          <w:p w14:paraId="01762838" w14:textId="77777777" w:rsidR="003C0C27" w:rsidRPr="00793C28" w:rsidRDefault="003C0C27" w:rsidP="004044B6">
            <w:pPr>
              <w:pStyle w:val="Caption"/>
              <w:rPr>
                <w:sz w:val="20"/>
                <w:szCs w:val="20"/>
              </w:rPr>
            </w:pPr>
            <w:r w:rsidRPr="00793C28">
              <w:rPr>
                <w:rFonts w:eastAsiaTheme="minorHAnsi"/>
                <w:sz w:val="20"/>
                <w:szCs w:val="20"/>
              </w:rPr>
              <w:t>8.1</w:t>
            </w:r>
          </w:p>
        </w:tc>
        <w:tc>
          <w:tcPr>
            <w:tcW w:w="1923" w:type="pct"/>
            <w:vMerge w:val="restart"/>
          </w:tcPr>
          <w:p w14:paraId="2CF194BB"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Compliance substantiation is provided.</w:t>
            </w:r>
          </w:p>
        </w:tc>
        <w:tc>
          <w:tcPr>
            <w:tcW w:w="769" w:type="pct"/>
          </w:tcPr>
          <w:p w14:paraId="4AE3A01A"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Certification</w:t>
            </w:r>
          </w:p>
          <w:p w14:paraId="1981E671"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Summary</w:t>
            </w:r>
          </w:p>
        </w:tc>
        <w:tc>
          <w:tcPr>
            <w:tcW w:w="385" w:type="pct"/>
          </w:tcPr>
          <w:p w14:paraId="277248E1" w14:textId="77777777" w:rsidR="003C0C27" w:rsidRPr="00793C28" w:rsidRDefault="003C0C27" w:rsidP="004044B6">
            <w:pPr>
              <w:pStyle w:val="Caption"/>
              <w:rPr>
                <w:sz w:val="20"/>
                <w:szCs w:val="20"/>
              </w:rPr>
            </w:pPr>
            <w:r w:rsidRPr="00793C28">
              <w:rPr>
                <w:sz w:val="20"/>
                <w:szCs w:val="20"/>
              </w:rPr>
              <w:t>Y</w:t>
            </w:r>
          </w:p>
        </w:tc>
        <w:tc>
          <w:tcPr>
            <w:tcW w:w="385" w:type="pct"/>
          </w:tcPr>
          <w:p w14:paraId="6662B2AF" w14:textId="77777777" w:rsidR="003C0C27" w:rsidRPr="00793C28" w:rsidRDefault="003C0C27" w:rsidP="004044B6">
            <w:pPr>
              <w:pStyle w:val="Caption"/>
              <w:rPr>
                <w:sz w:val="20"/>
                <w:szCs w:val="20"/>
              </w:rPr>
            </w:pPr>
            <w:r w:rsidRPr="00793C28">
              <w:rPr>
                <w:sz w:val="20"/>
                <w:szCs w:val="20"/>
              </w:rPr>
              <w:t>Y</w:t>
            </w:r>
          </w:p>
        </w:tc>
        <w:tc>
          <w:tcPr>
            <w:tcW w:w="385" w:type="pct"/>
          </w:tcPr>
          <w:p w14:paraId="736DC055" w14:textId="77777777" w:rsidR="003C0C27" w:rsidRPr="00793C28" w:rsidRDefault="003C0C27" w:rsidP="004044B6">
            <w:pPr>
              <w:pStyle w:val="Caption"/>
              <w:rPr>
                <w:sz w:val="20"/>
                <w:szCs w:val="20"/>
              </w:rPr>
            </w:pPr>
            <w:r w:rsidRPr="00793C28">
              <w:rPr>
                <w:sz w:val="20"/>
                <w:szCs w:val="20"/>
              </w:rPr>
              <w:t>Y</w:t>
            </w:r>
          </w:p>
        </w:tc>
        <w:tc>
          <w:tcPr>
            <w:tcW w:w="385" w:type="pct"/>
          </w:tcPr>
          <w:p w14:paraId="54787823" w14:textId="77777777" w:rsidR="003C0C27" w:rsidRPr="00793C28" w:rsidRDefault="003C0C27" w:rsidP="004044B6">
            <w:pPr>
              <w:pStyle w:val="Caption"/>
              <w:rPr>
                <w:sz w:val="20"/>
                <w:szCs w:val="20"/>
              </w:rPr>
            </w:pPr>
            <w:r w:rsidRPr="003D4798">
              <w:rPr>
                <w:sz w:val="20"/>
                <w:szCs w:val="20"/>
              </w:rPr>
              <w:t>Y</w:t>
            </w:r>
          </w:p>
        </w:tc>
        <w:tc>
          <w:tcPr>
            <w:tcW w:w="383" w:type="pct"/>
          </w:tcPr>
          <w:p w14:paraId="2CA5A8EA" w14:textId="77777777" w:rsidR="003C0C27" w:rsidRPr="00793C28" w:rsidRDefault="003C0C27" w:rsidP="004044B6">
            <w:pPr>
              <w:pStyle w:val="Caption"/>
              <w:rPr>
                <w:sz w:val="20"/>
                <w:szCs w:val="20"/>
              </w:rPr>
            </w:pPr>
            <w:r w:rsidRPr="00793C28">
              <w:rPr>
                <w:sz w:val="20"/>
                <w:szCs w:val="20"/>
              </w:rPr>
              <w:t>N</w:t>
            </w:r>
          </w:p>
        </w:tc>
      </w:tr>
      <w:tr w:rsidR="003C0C27" w:rsidRPr="00793C28" w14:paraId="418BBBEB" w14:textId="77777777" w:rsidTr="004044B6">
        <w:trPr>
          <w:cnfStyle w:val="000000010000" w:firstRow="0" w:lastRow="0" w:firstColumn="0" w:lastColumn="0" w:oddVBand="0" w:evenVBand="0" w:oddHBand="0" w:evenHBand="1" w:firstRowFirstColumn="0" w:firstRowLastColumn="0" w:lastRowFirstColumn="0" w:lastRowLastColumn="0"/>
        </w:trPr>
        <w:tc>
          <w:tcPr>
            <w:tcW w:w="385" w:type="pct"/>
            <w:vMerge/>
          </w:tcPr>
          <w:p w14:paraId="4728D185" w14:textId="77777777" w:rsidR="003C0C27" w:rsidRPr="00793C28" w:rsidRDefault="003C0C27" w:rsidP="004044B6">
            <w:pPr>
              <w:pStyle w:val="Caption"/>
              <w:rPr>
                <w:rFonts w:eastAsiaTheme="minorHAnsi"/>
                <w:sz w:val="20"/>
                <w:szCs w:val="20"/>
              </w:rPr>
            </w:pPr>
          </w:p>
        </w:tc>
        <w:tc>
          <w:tcPr>
            <w:tcW w:w="1923" w:type="pct"/>
            <w:vMerge/>
          </w:tcPr>
          <w:p w14:paraId="03FAA9B2" w14:textId="77777777" w:rsidR="003C0C27" w:rsidRPr="00793C28" w:rsidRDefault="003C0C27" w:rsidP="004044B6">
            <w:pPr>
              <w:autoSpaceDE w:val="0"/>
              <w:autoSpaceDN w:val="0"/>
              <w:adjustRightInd w:val="0"/>
              <w:rPr>
                <w:rFonts w:ascii="Times New Roman" w:hAnsi="Times New Roman" w:cs="Times New Roman"/>
                <w:sz w:val="20"/>
                <w:szCs w:val="20"/>
              </w:rPr>
            </w:pPr>
          </w:p>
        </w:tc>
        <w:tc>
          <w:tcPr>
            <w:tcW w:w="769" w:type="pct"/>
          </w:tcPr>
          <w:p w14:paraId="424CC4FD"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Configuration</w:t>
            </w:r>
          </w:p>
          <w:p w14:paraId="162E0803" w14:textId="77777777" w:rsidR="003C0C27" w:rsidRPr="00793C28" w:rsidRDefault="003C0C27" w:rsidP="004044B6">
            <w:pPr>
              <w:autoSpaceDE w:val="0"/>
              <w:autoSpaceDN w:val="0"/>
              <w:adjustRightInd w:val="0"/>
              <w:rPr>
                <w:rFonts w:ascii="Times New Roman" w:hAnsi="Times New Roman" w:cs="Times New Roman"/>
                <w:sz w:val="20"/>
                <w:szCs w:val="20"/>
              </w:rPr>
            </w:pPr>
            <w:r w:rsidRPr="00793C28">
              <w:rPr>
                <w:rFonts w:ascii="Times New Roman" w:hAnsi="Times New Roman" w:cs="Times New Roman"/>
                <w:sz w:val="20"/>
                <w:szCs w:val="20"/>
              </w:rPr>
              <w:t>Index</w:t>
            </w:r>
          </w:p>
        </w:tc>
        <w:tc>
          <w:tcPr>
            <w:tcW w:w="385" w:type="pct"/>
          </w:tcPr>
          <w:p w14:paraId="7EF6165B" w14:textId="77777777" w:rsidR="003C0C27" w:rsidRPr="00793C28" w:rsidRDefault="003C0C27" w:rsidP="004044B6">
            <w:pPr>
              <w:pStyle w:val="Caption"/>
              <w:rPr>
                <w:sz w:val="20"/>
                <w:szCs w:val="20"/>
              </w:rPr>
            </w:pPr>
            <w:r w:rsidRPr="00793C28">
              <w:rPr>
                <w:sz w:val="20"/>
                <w:szCs w:val="20"/>
              </w:rPr>
              <w:t>Y</w:t>
            </w:r>
          </w:p>
        </w:tc>
        <w:tc>
          <w:tcPr>
            <w:tcW w:w="385" w:type="pct"/>
          </w:tcPr>
          <w:p w14:paraId="41C494E6" w14:textId="77777777" w:rsidR="003C0C27" w:rsidRPr="00793C28" w:rsidRDefault="003C0C27" w:rsidP="004044B6">
            <w:pPr>
              <w:pStyle w:val="Caption"/>
              <w:rPr>
                <w:sz w:val="20"/>
                <w:szCs w:val="20"/>
              </w:rPr>
            </w:pPr>
            <w:r w:rsidRPr="00793C28">
              <w:rPr>
                <w:sz w:val="20"/>
                <w:szCs w:val="20"/>
              </w:rPr>
              <w:t>Y</w:t>
            </w:r>
          </w:p>
        </w:tc>
        <w:tc>
          <w:tcPr>
            <w:tcW w:w="385" w:type="pct"/>
          </w:tcPr>
          <w:p w14:paraId="2D910E80" w14:textId="77777777" w:rsidR="003C0C27" w:rsidRPr="00793C28" w:rsidRDefault="003C0C27" w:rsidP="004044B6">
            <w:pPr>
              <w:pStyle w:val="Caption"/>
              <w:rPr>
                <w:sz w:val="20"/>
                <w:szCs w:val="20"/>
              </w:rPr>
            </w:pPr>
            <w:r w:rsidRPr="00793C28">
              <w:rPr>
                <w:sz w:val="20"/>
                <w:szCs w:val="20"/>
              </w:rPr>
              <w:t>Y</w:t>
            </w:r>
          </w:p>
        </w:tc>
        <w:tc>
          <w:tcPr>
            <w:tcW w:w="385" w:type="pct"/>
          </w:tcPr>
          <w:p w14:paraId="30E62143" w14:textId="77777777" w:rsidR="003C0C27" w:rsidRPr="00793C28" w:rsidRDefault="003C0C27" w:rsidP="004044B6">
            <w:pPr>
              <w:pStyle w:val="Caption"/>
              <w:rPr>
                <w:sz w:val="20"/>
                <w:szCs w:val="20"/>
              </w:rPr>
            </w:pPr>
            <w:r w:rsidRPr="003D4798">
              <w:rPr>
                <w:sz w:val="20"/>
                <w:szCs w:val="20"/>
              </w:rPr>
              <w:t>Y</w:t>
            </w:r>
          </w:p>
        </w:tc>
        <w:tc>
          <w:tcPr>
            <w:tcW w:w="383" w:type="pct"/>
          </w:tcPr>
          <w:p w14:paraId="0796DC3D" w14:textId="77777777" w:rsidR="003C0C27" w:rsidRPr="00793C28" w:rsidRDefault="003C0C27" w:rsidP="004044B6">
            <w:pPr>
              <w:pStyle w:val="Caption"/>
              <w:rPr>
                <w:sz w:val="20"/>
                <w:szCs w:val="20"/>
              </w:rPr>
            </w:pPr>
            <w:r w:rsidRPr="00793C28">
              <w:rPr>
                <w:sz w:val="20"/>
                <w:szCs w:val="20"/>
              </w:rPr>
              <w:t>N</w:t>
            </w:r>
          </w:p>
        </w:tc>
      </w:tr>
    </w:tbl>
    <w:p w14:paraId="28B50336" w14:textId="661AEF07" w:rsidR="003C0C27" w:rsidRDefault="003C0C27" w:rsidP="003C0C27">
      <w:pPr>
        <w:pStyle w:val="Caption"/>
      </w:pPr>
      <w:bookmarkStart w:id="106" w:name="_Ref97767227"/>
      <w:r>
        <w:t xml:space="preserve">Table </w:t>
      </w:r>
      <w:r>
        <w:fldChar w:fldCharType="begin"/>
      </w:r>
      <w:r>
        <w:instrText xml:space="preserve"> STYLEREF 1 \s </w:instrText>
      </w:r>
      <w:r>
        <w:fldChar w:fldCharType="separate"/>
      </w:r>
      <w:r w:rsidR="00C478F8">
        <w:rPr>
          <w:noProof/>
        </w:rPr>
        <w:t>7</w:t>
      </w:r>
      <w:r>
        <w:fldChar w:fldCharType="end"/>
      </w:r>
      <w:r>
        <w:noBreakHyphen/>
      </w:r>
      <w:r>
        <w:fldChar w:fldCharType="begin"/>
      </w:r>
      <w:r>
        <w:instrText xml:space="preserve"> SEQ Table \* ARABIC \s 1 </w:instrText>
      </w:r>
      <w:r>
        <w:fldChar w:fldCharType="separate"/>
      </w:r>
      <w:r w:rsidR="00C478F8">
        <w:rPr>
          <w:noProof/>
        </w:rPr>
        <w:t>1</w:t>
      </w:r>
      <w:r>
        <w:fldChar w:fldCharType="end"/>
      </w:r>
      <w:bookmarkEnd w:id="106"/>
      <w:r w:rsidRPr="003F6710">
        <w:t xml:space="preserve">: </w:t>
      </w:r>
      <w:r>
        <w:t>Development Objectives</w:t>
      </w:r>
    </w:p>
    <w:p w14:paraId="4348E41E" w14:textId="77777777" w:rsidR="003C0C27" w:rsidRDefault="003C0C27" w:rsidP="003C0C27">
      <w:pPr>
        <w:ind w:left="1350" w:hanging="1350"/>
      </w:pPr>
      <w:r w:rsidRPr="00AA3A0F">
        <w:rPr>
          <w:u w:val="single"/>
        </w:rPr>
        <w:t>NOTE</w:t>
      </w:r>
      <w:r>
        <w:t>:</w:t>
      </w:r>
    </w:p>
    <w:p w14:paraId="5E6420E6" w14:textId="77777777" w:rsidR="003C0C27" w:rsidRDefault="003C0C27" w:rsidP="003C0C27">
      <w:pPr>
        <w:ind w:left="630" w:hanging="630"/>
      </w:pPr>
      <w:r>
        <w:t>Y</w:t>
      </w:r>
      <w:r>
        <w:tab/>
        <w:t>Required for a particular system/ sub-system as dictated by the FDAL for that system/ sub-system</w:t>
      </w:r>
    </w:p>
    <w:p w14:paraId="424EF4C4" w14:textId="77777777" w:rsidR="003C0C27" w:rsidRDefault="003C0C27" w:rsidP="003C0C27">
      <w:pPr>
        <w:ind w:left="580" w:hanging="580"/>
      </w:pPr>
      <w:r>
        <w:t>N</w:t>
      </w:r>
      <w:r>
        <w:tab/>
        <w:t>Not required for a particular system/ sub-system as dictated by the FDAL for that system/ sub-system</w:t>
      </w:r>
    </w:p>
    <w:p w14:paraId="14213110" w14:textId="587228FB" w:rsidR="0010653F" w:rsidRDefault="003C0C27" w:rsidP="003C0C27">
      <w:pPr>
        <w:ind w:left="720" w:hanging="720"/>
      </w:pPr>
      <w:r>
        <w:t>*</w:t>
      </w:r>
      <w:r>
        <w:tab/>
      </w:r>
      <w:r w:rsidRPr="00645673">
        <w:t xml:space="preserve">Independence is </w:t>
      </w:r>
      <w:r>
        <w:rPr>
          <w:rFonts w:eastAsiaTheme="minorHAnsi"/>
        </w:rPr>
        <w:t>required</w:t>
      </w:r>
      <w:r w:rsidRPr="00645673">
        <w:t xml:space="preserve"> </w:t>
      </w:r>
      <w:r>
        <w:rPr>
          <w:rFonts w:eastAsiaTheme="minorHAnsi"/>
        </w:rPr>
        <w:t>i.e.</w:t>
      </w:r>
      <w:r w:rsidRPr="00645673">
        <w:t xml:space="preserve"> the activity is performed by a person(s) other than the developer of the system</w:t>
      </w:r>
      <w:r>
        <w:rPr>
          <w:rFonts w:eastAsiaTheme="minorHAnsi"/>
        </w:rPr>
        <w:t>, sub-system or configuration item</w:t>
      </w:r>
      <w:r w:rsidRPr="00645673">
        <w:t>.</w:t>
      </w:r>
    </w:p>
    <w:sectPr w:rsidR="0010653F" w:rsidSect="001946C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C600" w14:textId="77777777" w:rsidR="00A4651A" w:rsidRDefault="00A4651A">
      <w:pPr>
        <w:spacing w:after="0" w:line="240" w:lineRule="auto"/>
      </w:pPr>
      <w:r>
        <w:separator/>
      </w:r>
    </w:p>
  </w:endnote>
  <w:endnote w:type="continuationSeparator" w:id="0">
    <w:p w14:paraId="3566F261" w14:textId="77777777" w:rsidR="00A4651A" w:rsidRDefault="00A46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20B0604020202020204"/>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B7E2" w14:textId="77777777" w:rsidR="003C0C27" w:rsidRDefault="00A4651A" w:rsidP="003C0C27">
    <w:pPr>
      <w:pBdr>
        <w:top w:val="nil"/>
        <w:left w:val="nil"/>
        <w:bottom w:val="nil"/>
        <w:right w:val="nil"/>
        <w:between w:val="nil"/>
      </w:pBdr>
      <w:spacing w:after="0" w:line="240" w:lineRule="auto"/>
      <w:ind w:left="0"/>
      <w:rPr>
        <w:color w:val="000000"/>
        <w:sz w:val="18"/>
        <w:szCs w:val="18"/>
      </w:rPr>
    </w:pPr>
    <w:r>
      <w:rPr>
        <w:noProof/>
      </w:rPr>
      <w:pict w14:anchorId="7F167806">
        <v:rect id="_x0000_i1027" alt="" style="width:468pt;height:.05pt;mso-width-percent:0;mso-height-percent:0;mso-width-percent:0;mso-height-percent:0" o:hralign="center" o:hrstd="t" o:hr="t" fillcolor="#a0a0a0" stroked="f"/>
      </w:pict>
    </w:r>
  </w:p>
  <w:p w14:paraId="6D62E2ED" w14:textId="63F809EC" w:rsidR="003C0C27" w:rsidRPr="003C0C27" w:rsidRDefault="003C0C27" w:rsidP="008B77BA">
    <w:pPr>
      <w:pBdr>
        <w:top w:val="nil"/>
        <w:left w:val="nil"/>
        <w:bottom w:val="nil"/>
        <w:right w:val="nil"/>
        <w:between w:val="nil"/>
      </w:pBdr>
      <w:tabs>
        <w:tab w:val="right" w:pos="9639"/>
      </w:tabs>
      <w:spacing w:after="0" w:line="240" w:lineRule="auto"/>
      <w:ind w:left="0"/>
      <w:jc w:val="center"/>
      <w:rPr>
        <w:color w:val="000000"/>
        <w:sz w:val="14"/>
        <w:szCs w:val="14"/>
      </w:rPr>
    </w:pPr>
    <w:r>
      <w:rPr>
        <w:color w:val="000000"/>
        <w:sz w:val="18"/>
        <w:szCs w:val="18"/>
      </w:rPr>
      <w:t xml:space="preserve">The confidential material contained herein may not be disclosed without the express written permission of </w:t>
    </w:r>
    <w:r w:rsidR="00B7665E">
      <w:rPr>
        <w:color w:val="000000"/>
        <w:sz w:val="18"/>
        <w:szCs w:val="18"/>
      </w:rPr>
      <w:t>&lt;&lt;company&gt;&gt;</w:t>
    </w:r>
    <w:r>
      <w:rPr>
        <w:color w:val="000000"/>
        <w:sz w:val="18"/>
        <w:szCs w:val="18"/>
      </w:rPr>
      <w:t xml:space="preserve"> and may only be used for the purposes intended.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57C8" w14:textId="77777777" w:rsidR="003C0C27" w:rsidRDefault="00A4651A" w:rsidP="003C0C27">
    <w:pPr>
      <w:pBdr>
        <w:top w:val="nil"/>
        <w:left w:val="nil"/>
        <w:bottom w:val="nil"/>
        <w:right w:val="nil"/>
        <w:between w:val="nil"/>
      </w:pBdr>
      <w:spacing w:after="0" w:line="240" w:lineRule="auto"/>
      <w:ind w:left="0"/>
      <w:rPr>
        <w:color w:val="000000"/>
        <w:sz w:val="18"/>
        <w:szCs w:val="18"/>
      </w:rPr>
    </w:pPr>
    <w:r>
      <w:rPr>
        <w:noProof/>
      </w:rPr>
      <w:pict w14:anchorId="1E4AD20A">
        <v:rect id="_x0000_i1026" alt="" style="width:468pt;height:.05pt;mso-width-percent:0;mso-height-percent:0;mso-width-percent:0;mso-height-percent:0" o:hralign="center" o:hrstd="t" o:hr="t" fillcolor="#a0a0a0" stroked="f"/>
      </w:pict>
    </w:r>
  </w:p>
  <w:p w14:paraId="627C3CD6" w14:textId="24E792D0" w:rsidR="003C0C27" w:rsidRPr="003C0C27" w:rsidRDefault="003C0C27" w:rsidP="0000607D">
    <w:pPr>
      <w:pBdr>
        <w:top w:val="nil"/>
        <w:left w:val="nil"/>
        <w:bottom w:val="nil"/>
        <w:right w:val="nil"/>
        <w:between w:val="nil"/>
      </w:pBdr>
      <w:tabs>
        <w:tab w:val="right" w:pos="9639"/>
      </w:tabs>
      <w:spacing w:after="0" w:line="240" w:lineRule="auto"/>
      <w:ind w:left="0"/>
      <w:jc w:val="center"/>
      <w:rPr>
        <w:color w:val="000000"/>
        <w:sz w:val="14"/>
        <w:szCs w:val="14"/>
      </w:rPr>
    </w:pPr>
    <w:r>
      <w:rPr>
        <w:color w:val="000000"/>
        <w:sz w:val="18"/>
        <w:szCs w:val="18"/>
      </w:rPr>
      <w:t xml:space="preserve">The confidential material contained herein may not be disclosed without the express written permission of </w:t>
    </w:r>
    <w:r w:rsidR="00B7665E">
      <w:rPr>
        <w:color w:val="000000"/>
        <w:sz w:val="18"/>
        <w:szCs w:val="18"/>
      </w:rPr>
      <w:t>&lt;&lt;company&gt;&gt;</w:t>
    </w:r>
    <w:r>
      <w:rPr>
        <w:color w:val="000000"/>
        <w:sz w:val="18"/>
        <w:szCs w:val="18"/>
      </w:rPr>
      <w:t xml:space="preserve"> and may only be used for the purposes intended.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09D4" w14:textId="084184D6" w:rsidR="0074553D" w:rsidRDefault="007455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C59" w14:textId="02B77BE8" w:rsidR="0010653F" w:rsidRDefault="00A4651A" w:rsidP="0074553D">
    <w:pPr>
      <w:pBdr>
        <w:top w:val="nil"/>
        <w:left w:val="nil"/>
        <w:bottom w:val="nil"/>
        <w:right w:val="nil"/>
        <w:between w:val="nil"/>
      </w:pBdr>
      <w:spacing w:after="0" w:line="240" w:lineRule="auto"/>
      <w:ind w:left="0"/>
      <w:rPr>
        <w:color w:val="000000"/>
        <w:sz w:val="18"/>
        <w:szCs w:val="18"/>
      </w:rPr>
    </w:pPr>
    <w:r>
      <w:rPr>
        <w:noProof/>
      </w:rPr>
      <w:pict w14:anchorId="41323771">
        <v:rect id="_x0000_i1025" alt="" style="width:468pt;height:.05pt;mso-width-percent:0;mso-height-percent:0;mso-width-percent:0;mso-height-percent:0" o:hralign="center" o:hrstd="t" o:hr="t" fillcolor="#a0a0a0" stroked="f"/>
      </w:pict>
    </w:r>
  </w:p>
  <w:p w14:paraId="61BAB4ED" w14:textId="76BCB0DD" w:rsidR="0074553D" w:rsidRPr="0074553D" w:rsidRDefault="0010653F" w:rsidP="00B24627">
    <w:pPr>
      <w:pBdr>
        <w:top w:val="nil"/>
        <w:left w:val="nil"/>
        <w:bottom w:val="nil"/>
        <w:right w:val="nil"/>
        <w:between w:val="nil"/>
      </w:pBdr>
      <w:tabs>
        <w:tab w:val="right" w:pos="9639"/>
      </w:tabs>
      <w:spacing w:after="0" w:line="240" w:lineRule="auto"/>
      <w:ind w:left="0"/>
      <w:jc w:val="center"/>
      <w:rPr>
        <w:color w:val="000000"/>
        <w:sz w:val="14"/>
        <w:szCs w:val="14"/>
      </w:rPr>
    </w:pPr>
    <w:r>
      <w:rPr>
        <w:color w:val="000000"/>
        <w:sz w:val="18"/>
        <w:szCs w:val="18"/>
      </w:rPr>
      <w:t xml:space="preserve">The confidential material contained herein may not be disclosed without the express written permission of </w:t>
    </w:r>
    <w:r w:rsidR="00B7665E">
      <w:rPr>
        <w:color w:val="000000"/>
        <w:sz w:val="18"/>
        <w:szCs w:val="18"/>
      </w:rPr>
      <w:t>&lt;&lt;company&gt;&gt;</w:t>
    </w:r>
    <w:r>
      <w:rPr>
        <w:color w:val="000000"/>
        <w:sz w:val="18"/>
        <w:szCs w:val="18"/>
      </w:rPr>
      <w:t xml:space="preserve"> and may only be used for the purposes intended.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0FB0" w14:textId="31AD32D8" w:rsidR="0074553D" w:rsidRDefault="0074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C12C5" w14:textId="77777777" w:rsidR="00A4651A" w:rsidRDefault="00A4651A">
      <w:pPr>
        <w:spacing w:after="0" w:line="240" w:lineRule="auto"/>
      </w:pPr>
      <w:r>
        <w:separator/>
      </w:r>
    </w:p>
  </w:footnote>
  <w:footnote w:type="continuationSeparator" w:id="0">
    <w:p w14:paraId="49AB2391" w14:textId="77777777" w:rsidR="00A4651A" w:rsidRDefault="00A46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244"/>
      <w:gridCol w:w="2693"/>
    </w:tblGrid>
    <w:tr w:rsidR="00F479BB" w14:paraId="44832CDA" w14:textId="77777777" w:rsidTr="004044B6">
      <w:trPr>
        <w:trHeight w:val="374"/>
        <w:jc w:val="center"/>
      </w:trPr>
      <w:tc>
        <w:tcPr>
          <w:tcW w:w="1701" w:type="dxa"/>
          <w:vMerge w:val="restart"/>
          <w:vAlign w:val="center"/>
        </w:tcPr>
        <w:p w14:paraId="6ADEEF65" w14:textId="7CEDE928" w:rsidR="00F479BB" w:rsidRDefault="00F479BB" w:rsidP="00F479BB">
          <w:pPr>
            <w:pBdr>
              <w:top w:val="nil"/>
              <w:left w:val="nil"/>
              <w:bottom w:val="nil"/>
              <w:right w:val="nil"/>
              <w:between w:val="nil"/>
            </w:pBdr>
            <w:ind w:left="0"/>
            <w:jc w:val="center"/>
            <w:rPr>
              <w:color w:val="000000"/>
            </w:rPr>
          </w:pPr>
        </w:p>
      </w:tc>
      <w:tc>
        <w:tcPr>
          <w:tcW w:w="5244" w:type="dxa"/>
          <w:vMerge w:val="restart"/>
          <w:tcBorders>
            <w:right w:val="single" w:sz="4" w:space="0" w:color="auto"/>
          </w:tcBorders>
          <w:vAlign w:val="center"/>
        </w:tcPr>
        <w:p w14:paraId="0592E69D" w14:textId="3E974A72" w:rsidR="00F479BB" w:rsidRDefault="00F479BB" w:rsidP="00F479BB">
          <w:pPr>
            <w:pBdr>
              <w:top w:val="nil"/>
              <w:left w:val="nil"/>
              <w:bottom w:val="nil"/>
              <w:right w:val="nil"/>
              <w:between w:val="nil"/>
            </w:pBdr>
            <w:ind w:left="0"/>
            <w:jc w:val="center"/>
            <w:rPr>
              <w:b/>
              <w:color w:val="000000"/>
              <w:sz w:val="28"/>
              <w:szCs w:val="28"/>
            </w:rPr>
          </w:pPr>
          <w:r>
            <w:rPr>
              <w:b/>
              <w:color w:val="000000"/>
              <w:sz w:val="28"/>
              <w:szCs w:val="28"/>
            </w:rPr>
            <w:t>Development Plan</w:t>
          </w:r>
        </w:p>
      </w:tc>
      <w:tc>
        <w:tcPr>
          <w:tcW w:w="2693" w:type="dxa"/>
          <w:tcBorders>
            <w:top w:val="single" w:sz="4" w:space="0" w:color="auto"/>
            <w:left w:val="single" w:sz="4" w:space="0" w:color="auto"/>
            <w:bottom w:val="nil"/>
            <w:right w:val="single" w:sz="4" w:space="0" w:color="auto"/>
          </w:tcBorders>
          <w:vAlign w:val="center"/>
        </w:tcPr>
        <w:p w14:paraId="6FA5BE51" w14:textId="2DD83181" w:rsidR="00F479BB" w:rsidRDefault="00B7665E" w:rsidP="00F479BB">
          <w:pPr>
            <w:pBdr>
              <w:top w:val="nil"/>
              <w:left w:val="nil"/>
              <w:bottom w:val="nil"/>
              <w:right w:val="nil"/>
              <w:between w:val="nil"/>
            </w:pBdr>
            <w:ind w:left="0"/>
            <w:jc w:val="right"/>
            <w:rPr>
              <w:b/>
              <w:color w:val="000000"/>
              <w:sz w:val="18"/>
              <w:szCs w:val="18"/>
            </w:rPr>
          </w:pPr>
          <w:r>
            <w:rPr>
              <w:b/>
              <w:color w:val="000000"/>
              <w:sz w:val="18"/>
              <w:szCs w:val="18"/>
            </w:rPr>
            <w:t>&lt;&lt;&gt;&gt;</w:t>
          </w:r>
        </w:p>
      </w:tc>
    </w:tr>
    <w:tr w:rsidR="00F479BB" w14:paraId="156B9F28" w14:textId="77777777" w:rsidTr="004044B6">
      <w:trPr>
        <w:trHeight w:val="374"/>
        <w:jc w:val="center"/>
      </w:trPr>
      <w:tc>
        <w:tcPr>
          <w:tcW w:w="1701" w:type="dxa"/>
          <w:vMerge/>
          <w:vAlign w:val="center"/>
        </w:tcPr>
        <w:p w14:paraId="775C71BF" w14:textId="77777777" w:rsidR="00F479BB" w:rsidRDefault="00F479BB" w:rsidP="00F479BB">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3084A253" w14:textId="77777777" w:rsidR="00F479BB" w:rsidRDefault="00F479BB" w:rsidP="00F479BB">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nil"/>
            <w:right w:val="single" w:sz="4" w:space="0" w:color="auto"/>
          </w:tcBorders>
          <w:vAlign w:val="center"/>
        </w:tcPr>
        <w:p w14:paraId="6B542064" w14:textId="77777777" w:rsidR="00F479BB" w:rsidRDefault="00F479BB" w:rsidP="00F479BB">
          <w:pPr>
            <w:pBdr>
              <w:top w:val="nil"/>
              <w:left w:val="nil"/>
              <w:bottom w:val="nil"/>
              <w:right w:val="nil"/>
              <w:between w:val="nil"/>
            </w:pBdr>
            <w:ind w:left="0"/>
            <w:jc w:val="right"/>
            <w:rPr>
              <w:b/>
              <w:color w:val="000000"/>
              <w:sz w:val="18"/>
              <w:szCs w:val="18"/>
            </w:rPr>
          </w:pPr>
          <w:r>
            <w:rPr>
              <w:color w:val="000000"/>
              <w:sz w:val="18"/>
              <w:szCs w:val="18"/>
            </w:rPr>
            <w:t>Issue 1.0</w:t>
          </w:r>
        </w:p>
      </w:tc>
    </w:tr>
    <w:tr w:rsidR="00F479BB" w14:paraId="6CBFE40C" w14:textId="77777777" w:rsidTr="004044B6">
      <w:trPr>
        <w:trHeight w:val="374"/>
        <w:jc w:val="center"/>
      </w:trPr>
      <w:tc>
        <w:tcPr>
          <w:tcW w:w="1701" w:type="dxa"/>
          <w:vMerge/>
          <w:vAlign w:val="center"/>
        </w:tcPr>
        <w:p w14:paraId="5CC57AB3" w14:textId="77777777" w:rsidR="00F479BB" w:rsidRDefault="00F479BB" w:rsidP="00F479BB">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1F011592" w14:textId="77777777" w:rsidR="00F479BB" w:rsidRDefault="00F479BB" w:rsidP="00F479BB">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single" w:sz="4" w:space="0" w:color="auto"/>
            <w:right w:val="single" w:sz="4" w:space="0" w:color="auto"/>
          </w:tcBorders>
          <w:vAlign w:val="center"/>
        </w:tcPr>
        <w:p w14:paraId="07A55523" w14:textId="77777777" w:rsidR="00F479BB" w:rsidRDefault="00F479BB" w:rsidP="00F479BB">
          <w:pPr>
            <w:pBdr>
              <w:top w:val="nil"/>
              <w:left w:val="nil"/>
              <w:bottom w:val="nil"/>
              <w:right w:val="nil"/>
              <w:between w:val="nil"/>
            </w:pBdr>
            <w:ind w:left="0"/>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6527DF12" w14:textId="77777777" w:rsidR="00F479BB" w:rsidRDefault="00F47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1ABB" w14:textId="37717D53" w:rsidR="0074553D" w:rsidRDefault="00745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5244"/>
      <w:gridCol w:w="2693"/>
    </w:tblGrid>
    <w:tr w:rsidR="00601B53" w14:paraId="7840B0F8" w14:textId="77777777" w:rsidTr="00601B53">
      <w:trPr>
        <w:trHeight w:val="374"/>
        <w:jc w:val="center"/>
      </w:trPr>
      <w:tc>
        <w:tcPr>
          <w:tcW w:w="1701" w:type="dxa"/>
          <w:vMerge w:val="restart"/>
          <w:vAlign w:val="center"/>
        </w:tcPr>
        <w:p w14:paraId="087BFE21" w14:textId="3C7B7DBC" w:rsidR="0010653F" w:rsidRDefault="0010653F">
          <w:pPr>
            <w:pBdr>
              <w:top w:val="nil"/>
              <w:left w:val="nil"/>
              <w:bottom w:val="nil"/>
              <w:right w:val="nil"/>
              <w:between w:val="nil"/>
            </w:pBdr>
            <w:ind w:left="0"/>
            <w:jc w:val="center"/>
            <w:rPr>
              <w:color w:val="000000"/>
            </w:rPr>
          </w:pPr>
        </w:p>
      </w:tc>
      <w:tc>
        <w:tcPr>
          <w:tcW w:w="5244" w:type="dxa"/>
          <w:vMerge w:val="restart"/>
          <w:tcBorders>
            <w:right w:val="single" w:sz="4" w:space="0" w:color="auto"/>
          </w:tcBorders>
          <w:vAlign w:val="center"/>
        </w:tcPr>
        <w:p w14:paraId="17D0FE33" w14:textId="6430A354" w:rsidR="0010653F" w:rsidRDefault="007C0AC1">
          <w:pPr>
            <w:pBdr>
              <w:top w:val="nil"/>
              <w:left w:val="nil"/>
              <w:bottom w:val="nil"/>
              <w:right w:val="nil"/>
              <w:between w:val="nil"/>
            </w:pBdr>
            <w:ind w:left="0"/>
            <w:jc w:val="center"/>
            <w:rPr>
              <w:b/>
              <w:color w:val="000000"/>
              <w:sz w:val="28"/>
              <w:szCs w:val="28"/>
            </w:rPr>
          </w:pPr>
          <w:r>
            <w:rPr>
              <w:b/>
              <w:color w:val="000000"/>
              <w:sz w:val="28"/>
              <w:szCs w:val="28"/>
            </w:rPr>
            <w:t>General Report Template</w:t>
          </w:r>
        </w:p>
      </w:tc>
      <w:tc>
        <w:tcPr>
          <w:tcW w:w="2693" w:type="dxa"/>
          <w:tcBorders>
            <w:top w:val="single" w:sz="4" w:space="0" w:color="auto"/>
            <w:left w:val="single" w:sz="4" w:space="0" w:color="auto"/>
            <w:bottom w:val="nil"/>
            <w:right w:val="single" w:sz="4" w:space="0" w:color="auto"/>
          </w:tcBorders>
          <w:vAlign w:val="center"/>
        </w:tcPr>
        <w:p w14:paraId="47B4A592" w14:textId="1B09FEB2" w:rsidR="0010653F" w:rsidRDefault="00B7665E">
          <w:pPr>
            <w:pBdr>
              <w:top w:val="nil"/>
              <w:left w:val="nil"/>
              <w:bottom w:val="nil"/>
              <w:right w:val="nil"/>
              <w:between w:val="nil"/>
            </w:pBdr>
            <w:ind w:left="0"/>
            <w:jc w:val="right"/>
            <w:rPr>
              <w:b/>
              <w:color w:val="000000"/>
              <w:sz w:val="18"/>
              <w:szCs w:val="18"/>
            </w:rPr>
          </w:pPr>
          <w:r>
            <w:rPr>
              <w:b/>
              <w:color w:val="000000"/>
              <w:sz w:val="18"/>
              <w:szCs w:val="18"/>
            </w:rPr>
            <w:t>&lt;&lt;&gt;&gt;</w:t>
          </w:r>
        </w:p>
      </w:tc>
    </w:tr>
    <w:tr w:rsidR="00601B53" w14:paraId="762E3169" w14:textId="77777777" w:rsidTr="00601B53">
      <w:trPr>
        <w:trHeight w:val="374"/>
        <w:jc w:val="center"/>
      </w:trPr>
      <w:tc>
        <w:tcPr>
          <w:tcW w:w="1701" w:type="dxa"/>
          <w:vMerge/>
          <w:vAlign w:val="center"/>
        </w:tcPr>
        <w:p w14:paraId="64D21F9D" w14:textId="77777777" w:rsidR="0010653F" w:rsidRDefault="0010653F">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6C13BE3F" w14:textId="77777777" w:rsidR="0010653F" w:rsidRDefault="0010653F">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nil"/>
            <w:right w:val="single" w:sz="4" w:space="0" w:color="auto"/>
          </w:tcBorders>
          <w:vAlign w:val="center"/>
        </w:tcPr>
        <w:p w14:paraId="4C766C86" w14:textId="77777777" w:rsidR="0010653F" w:rsidRDefault="0010653F">
          <w:pPr>
            <w:pBdr>
              <w:top w:val="nil"/>
              <w:left w:val="nil"/>
              <w:bottom w:val="nil"/>
              <w:right w:val="nil"/>
              <w:between w:val="nil"/>
            </w:pBdr>
            <w:ind w:left="0"/>
            <w:jc w:val="right"/>
            <w:rPr>
              <w:b/>
              <w:color w:val="000000"/>
              <w:sz w:val="18"/>
              <w:szCs w:val="18"/>
            </w:rPr>
          </w:pPr>
          <w:r>
            <w:rPr>
              <w:color w:val="000000"/>
              <w:sz w:val="18"/>
              <w:szCs w:val="18"/>
            </w:rPr>
            <w:t>Issue 1.0</w:t>
          </w:r>
        </w:p>
      </w:tc>
    </w:tr>
    <w:tr w:rsidR="00601B53" w14:paraId="789AC201" w14:textId="77777777" w:rsidTr="00601B53">
      <w:trPr>
        <w:trHeight w:val="374"/>
        <w:jc w:val="center"/>
      </w:trPr>
      <w:tc>
        <w:tcPr>
          <w:tcW w:w="1701" w:type="dxa"/>
          <w:vMerge/>
          <w:vAlign w:val="center"/>
        </w:tcPr>
        <w:p w14:paraId="652A7617" w14:textId="77777777" w:rsidR="0010653F" w:rsidRDefault="0010653F">
          <w:pPr>
            <w:widowControl w:val="0"/>
            <w:pBdr>
              <w:top w:val="nil"/>
              <w:left w:val="nil"/>
              <w:bottom w:val="nil"/>
              <w:right w:val="nil"/>
              <w:between w:val="nil"/>
            </w:pBdr>
            <w:ind w:left="0"/>
            <w:jc w:val="left"/>
            <w:rPr>
              <w:b/>
              <w:color w:val="000000"/>
              <w:sz w:val="18"/>
              <w:szCs w:val="18"/>
            </w:rPr>
          </w:pPr>
        </w:p>
      </w:tc>
      <w:tc>
        <w:tcPr>
          <w:tcW w:w="5244" w:type="dxa"/>
          <w:vMerge/>
          <w:tcBorders>
            <w:right w:val="single" w:sz="4" w:space="0" w:color="auto"/>
          </w:tcBorders>
          <w:vAlign w:val="center"/>
        </w:tcPr>
        <w:p w14:paraId="29012E64" w14:textId="77777777" w:rsidR="0010653F" w:rsidRDefault="0010653F">
          <w:pPr>
            <w:widowControl w:val="0"/>
            <w:pBdr>
              <w:top w:val="nil"/>
              <w:left w:val="nil"/>
              <w:bottom w:val="nil"/>
              <w:right w:val="nil"/>
              <w:between w:val="nil"/>
            </w:pBdr>
            <w:ind w:left="0"/>
            <w:jc w:val="left"/>
            <w:rPr>
              <w:b/>
              <w:color w:val="000000"/>
              <w:sz w:val="18"/>
              <w:szCs w:val="18"/>
            </w:rPr>
          </w:pPr>
        </w:p>
      </w:tc>
      <w:tc>
        <w:tcPr>
          <w:tcW w:w="2693" w:type="dxa"/>
          <w:tcBorders>
            <w:top w:val="nil"/>
            <w:left w:val="single" w:sz="4" w:space="0" w:color="auto"/>
            <w:bottom w:val="single" w:sz="4" w:space="0" w:color="auto"/>
            <w:right w:val="single" w:sz="4" w:space="0" w:color="auto"/>
          </w:tcBorders>
          <w:vAlign w:val="center"/>
        </w:tcPr>
        <w:p w14:paraId="2D5D8A98" w14:textId="77777777" w:rsidR="0010653F" w:rsidRDefault="0010653F">
          <w:pPr>
            <w:pBdr>
              <w:top w:val="nil"/>
              <w:left w:val="nil"/>
              <w:bottom w:val="nil"/>
              <w:right w:val="nil"/>
              <w:between w:val="nil"/>
            </w:pBdr>
            <w:ind w:left="0"/>
            <w:jc w:val="right"/>
            <w:rPr>
              <w:color w:val="000000"/>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tc>
    </w:tr>
  </w:tbl>
  <w:p w14:paraId="6411A9EE" w14:textId="77777777" w:rsidR="0010653F" w:rsidRPr="001946C4" w:rsidRDefault="0010653F">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11D7" w14:textId="4193C04E" w:rsidR="0074553D" w:rsidRDefault="00745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AE"/>
    <w:multiLevelType w:val="multilevel"/>
    <w:tmpl w:val="E90C2ACC"/>
    <w:styleLink w:val="T-100APTFoSLetteredList"/>
    <w:lvl w:ilvl="0">
      <w:start w:val="1"/>
      <w:numFmt w:val="lowerLetter"/>
      <w:pStyle w:val="17B7LetteredList1stLevel"/>
      <w:lvlText w:val="%1)"/>
      <w:lvlJc w:val="right"/>
      <w:pPr>
        <w:tabs>
          <w:tab w:val="num" w:pos="576"/>
        </w:tabs>
        <w:ind w:left="576" w:hanging="216"/>
      </w:pPr>
      <w:rPr>
        <w:rFonts w:hint="default"/>
      </w:rPr>
    </w:lvl>
    <w:lvl w:ilvl="1">
      <w:start w:val="1"/>
      <w:numFmt w:val="decimal"/>
      <w:pStyle w:val="18B8NumberedList2ndLevel"/>
      <w:lvlText w:val="%2)"/>
      <w:lvlJc w:val="right"/>
      <w:pPr>
        <w:tabs>
          <w:tab w:val="num" w:pos="936"/>
        </w:tabs>
        <w:ind w:left="936" w:hanging="216"/>
      </w:pPr>
      <w:rPr>
        <w:rFonts w:hint="default"/>
      </w:rPr>
    </w:lvl>
    <w:lvl w:ilvl="2">
      <w:start w:val="1"/>
      <w:numFmt w:val="lowerRoman"/>
      <w:pStyle w:val="19B9NumeralList3rdlevel"/>
      <w:lvlText w:val="%3)"/>
      <w:lvlJc w:val="right"/>
      <w:pPr>
        <w:tabs>
          <w:tab w:val="num" w:pos="1296"/>
        </w:tabs>
        <w:ind w:left="1296" w:hanging="216"/>
      </w:pPr>
      <w:rPr>
        <w:rFonts w:hint="default"/>
      </w:rPr>
    </w:lvl>
    <w:lvl w:ilvl="3">
      <w:start w:val="1"/>
      <w:numFmt w:val="lowerLetter"/>
      <w:lvlText w:val="%4)"/>
      <w:lvlJc w:val="left"/>
      <w:pPr>
        <w:tabs>
          <w:tab w:val="num" w:pos="1656"/>
        </w:tabs>
        <w:ind w:left="1656" w:hanging="216"/>
      </w:pPr>
      <w:rPr>
        <w:rFonts w:hint="default"/>
      </w:rPr>
    </w:lvl>
    <w:lvl w:ilvl="4">
      <w:start w:val="1"/>
      <w:numFmt w:val="decimal"/>
      <w:lvlText w:val="%5)"/>
      <w:lvlJc w:val="left"/>
      <w:pPr>
        <w:tabs>
          <w:tab w:val="num" w:pos="2016"/>
        </w:tabs>
        <w:ind w:left="2016" w:hanging="216"/>
      </w:pPr>
      <w:rPr>
        <w:rFonts w:hint="default"/>
      </w:rPr>
    </w:lvl>
    <w:lvl w:ilvl="5">
      <w:start w:val="1"/>
      <w:numFmt w:val="lowerRoman"/>
      <w:lvlText w:val="%6)"/>
      <w:lvlJc w:val="right"/>
      <w:pPr>
        <w:tabs>
          <w:tab w:val="num" w:pos="2376"/>
        </w:tabs>
        <w:ind w:left="2376" w:hanging="216"/>
      </w:pPr>
      <w:rPr>
        <w:rFonts w:hint="default"/>
      </w:rPr>
    </w:lvl>
    <w:lvl w:ilvl="6">
      <w:start w:val="1"/>
      <w:numFmt w:val="lowerLetter"/>
      <w:lvlText w:val="%7)"/>
      <w:lvlJc w:val="left"/>
      <w:pPr>
        <w:tabs>
          <w:tab w:val="num" w:pos="2736"/>
        </w:tabs>
        <w:ind w:left="2736" w:hanging="216"/>
      </w:pPr>
      <w:rPr>
        <w:rFonts w:hint="default"/>
      </w:rPr>
    </w:lvl>
    <w:lvl w:ilvl="7">
      <w:start w:val="1"/>
      <w:numFmt w:val="decimal"/>
      <w:lvlText w:val="%8)"/>
      <w:lvlJc w:val="left"/>
      <w:pPr>
        <w:tabs>
          <w:tab w:val="num" w:pos="3096"/>
        </w:tabs>
        <w:ind w:left="3096" w:hanging="216"/>
      </w:pPr>
      <w:rPr>
        <w:rFonts w:hint="default"/>
      </w:rPr>
    </w:lvl>
    <w:lvl w:ilvl="8">
      <w:start w:val="1"/>
      <w:numFmt w:val="lowerRoman"/>
      <w:lvlText w:val="%9)"/>
      <w:lvlJc w:val="right"/>
      <w:pPr>
        <w:tabs>
          <w:tab w:val="num" w:pos="3456"/>
        </w:tabs>
        <w:ind w:left="3456" w:hanging="216"/>
      </w:pPr>
      <w:rPr>
        <w:rFonts w:hint="default"/>
      </w:rPr>
    </w:lvl>
  </w:abstractNum>
  <w:abstractNum w:abstractNumId="1" w15:restartNumberingAfterBreak="0">
    <w:nsid w:val="017E6486"/>
    <w:multiLevelType w:val="hybridMultilevel"/>
    <w:tmpl w:val="446E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6049D"/>
    <w:multiLevelType w:val="hybridMultilevel"/>
    <w:tmpl w:val="B3568E06"/>
    <w:lvl w:ilvl="0" w:tplc="271CA5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42C62"/>
    <w:multiLevelType w:val="hybridMultilevel"/>
    <w:tmpl w:val="8ECCA60C"/>
    <w:lvl w:ilvl="0" w:tplc="BEBA7078">
      <w:start w:val="1"/>
      <w:numFmt w:val="lowerLetter"/>
      <w:pStyle w:val="35T5TableLetteredLis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C25F0"/>
    <w:multiLevelType w:val="hybridMultilevel"/>
    <w:tmpl w:val="2184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70A8A"/>
    <w:multiLevelType w:val="hybridMultilevel"/>
    <w:tmpl w:val="E3E2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45AAE"/>
    <w:multiLevelType w:val="multilevel"/>
    <w:tmpl w:val="72B29EA2"/>
    <w:lvl w:ilvl="0">
      <w:start w:val="1"/>
      <w:numFmt w:val="decimal"/>
      <w:pStyle w:val="34T4TableNumberedList"/>
      <w:lvlText w:val="%1)"/>
      <w:lvlJc w:val="right"/>
      <w:pPr>
        <w:ind w:left="360" w:hanging="360"/>
      </w:pPr>
      <w:rPr>
        <w:rFonts w:hint="default"/>
        <w:b w:val="0"/>
        <w:i w:val="0"/>
        <w:sz w:val="16"/>
      </w:rPr>
    </w:lvl>
    <w:lvl w:ilvl="1">
      <w:start w:val="1"/>
      <w:numFmt w:val="lowerLetter"/>
      <w:lvlText w:val="%2)"/>
      <w:lvlJc w:val="left"/>
      <w:pPr>
        <w:ind w:left="360" w:firstLine="360"/>
      </w:pPr>
      <w:rPr>
        <w:rFonts w:ascii="Arial" w:hAnsi="Arial" w:hint="default"/>
        <w:b w:val="0"/>
        <w:i w:val="0"/>
        <w:sz w:val="16"/>
      </w:rPr>
    </w:lvl>
    <w:lvl w:ilvl="2">
      <w:start w:val="1"/>
      <w:numFmt w:val="lowerRoman"/>
      <w:lvlText w:val="%3)"/>
      <w:lvlJc w:val="right"/>
      <w:pPr>
        <w:ind w:left="720" w:firstLine="360"/>
      </w:pPr>
      <w:rPr>
        <w:rFonts w:hint="default"/>
      </w:rPr>
    </w:lvl>
    <w:lvl w:ilvl="3">
      <w:start w:val="1"/>
      <w:numFmt w:val="decimal"/>
      <w:lvlText w:val="%4)"/>
      <w:lvlJc w:val="left"/>
      <w:pPr>
        <w:ind w:left="1080" w:firstLine="360"/>
      </w:pPr>
      <w:rPr>
        <w:rFonts w:hint="default"/>
      </w:rPr>
    </w:lvl>
    <w:lvl w:ilvl="4">
      <w:start w:val="1"/>
      <w:numFmt w:val="lowerLetter"/>
      <w:lvlText w:val="%5)"/>
      <w:lvlJc w:val="left"/>
      <w:pPr>
        <w:ind w:left="1440" w:firstLine="360"/>
      </w:pPr>
      <w:rPr>
        <w:rFonts w:hint="default"/>
      </w:rPr>
    </w:lvl>
    <w:lvl w:ilvl="5">
      <w:start w:val="1"/>
      <w:numFmt w:val="lowerRoman"/>
      <w:lvlText w:val="%6)"/>
      <w:lvlJc w:val="right"/>
      <w:pPr>
        <w:ind w:left="1800" w:firstLine="360"/>
      </w:pPr>
      <w:rPr>
        <w:rFonts w:hint="default"/>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right"/>
      <w:pPr>
        <w:ind w:left="2880" w:firstLine="360"/>
      </w:pPr>
      <w:rPr>
        <w:rFonts w:hint="default"/>
      </w:rPr>
    </w:lvl>
  </w:abstractNum>
  <w:abstractNum w:abstractNumId="7" w15:restartNumberingAfterBreak="0">
    <w:nsid w:val="278E2A10"/>
    <w:multiLevelType w:val="hybridMultilevel"/>
    <w:tmpl w:val="4746DC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D54FD"/>
    <w:multiLevelType w:val="multilevel"/>
    <w:tmpl w:val="5F2214B4"/>
    <w:styleLink w:val="CurrentList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130A76"/>
    <w:multiLevelType w:val="multilevel"/>
    <w:tmpl w:val="D87CB2F4"/>
    <w:styleLink w:val="T-100APTFoSBullets"/>
    <w:lvl w:ilvl="0">
      <w:start w:val="1"/>
      <w:numFmt w:val="bullet"/>
      <w:lvlText w:val=""/>
      <w:lvlJc w:val="left"/>
      <w:pPr>
        <w:ind w:left="288" w:hanging="288"/>
      </w:pPr>
      <w:rPr>
        <w:rFonts w:ascii="Wingdings" w:hAnsi="Wingdings" w:hint="default"/>
        <w:color w:val="4472C4" w:themeColor="accent1"/>
      </w:rPr>
    </w:lvl>
    <w:lvl w:ilvl="1">
      <w:start w:val="1"/>
      <w:numFmt w:val="bullet"/>
      <w:lvlText w:val=""/>
      <w:lvlJc w:val="left"/>
      <w:pPr>
        <w:ind w:left="576" w:hanging="288"/>
      </w:pPr>
      <w:rPr>
        <w:rFonts w:ascii="Wingdings" w:hAnsi="Wingdings" w:hint="default"/>
        <w:color w:val="4472C4" w:themeColor="accent1"/>
      </w:rPr>
    </w:lvl>
    <w:lvl w:ilvl="2">
      <w:start w:val="1"/>
      <w:numFmt w:val="bullet"/>
      <w:lvlText w:val="-"/>
      <w:lvlJc w:val="left"/>
      <w:pPr>
        <w:ind w:left="864" w:hanging="288"/>
      </w:pPr>
      <w:rPr>
        <w:rFonts w:ascii="Arial Bold" w:hAnsi="Arial Bold" w:hint="default"/>
        <w:b/>
        <w:i w:val="0"/>
        <w:color w:val="4472C4" w:themeColor="accent1"/>
      </w:rPr>
    </w:lvl>
    <w:lvl w:ilvl="3">
      <w:start w:val="1"/>
      <w:numFmt w:val="bullet"/>
      <w:lvlText w:val=""/>
      <w:lvlJc w:val="left"/>
      <w:pPr>
        <w:ind w:left="1152" w:hanging="288"/>
      </w:pPr>
      <w:rPr>
        <w:rFonts w:ascii="Wingdings" w:hAnsi="Wingdings" w:hint="default"/>
        <w:color w:val="000000" w:themeColor="text1"/>
      </w:rPr>
    </w:lvl>
    <w:lvl w:ilvl="4">
      <w:start w:val="1"/>
      <w:numFmt w:val="bullet"/>
      <w:lvlText w:val=""/>
      <w:lvlJc w:val="left"/>
      <w:pPr>
        <w:ind w:left="1440" w:hanging="288"/>
      </w:pPr>
      <w:rPr>
        <w:rFonts w:ascii="Wingdings" w:hAnsi="Wingdings" w:hint="default"/>
        <w:color w:val="000000" w:themeColor="text1"/>
      </w:rPr>
    </w:lvl>
    <w:lvl w:ilvl="5">
      <w:start w:val="1"/>
      <w:numFmt w:val="bullet"/>
      <w:lvlText w:val="-"/>
      <w:lvlJc w:val="left"/>
      <w:pPr>
        <w:ind w:left="1728" w:hanging="288"/>
      </w:pPr>
      <w:rPr>
        <w:rFonts w:ascii="Arial Bold" w:hAnsi="Arial Bold" w:hint="default"/>
        <w:b/>
        <w:i w:val="0"/>
        <w:color w:val="000000" w:themeColor="text1"/>
      </w:rPr>
    </w:lvl>
    <w:lvl w:ilvl="6">
      <w:start w:val="1"/>
      <w:numFmt w:val="bullet"/>
      <w:lvlText w:val=""/>
      <w:lvlJc w:val="left"/>
      <w:pPr>
        <w:ind w:left="2016" w:hanging="288"/>
      </w:pPr>
      <w:rPr>
        <w:rFonts w:ascii="Wingdings" w:hAnsi="Wingdings" w:hint="default"/>
        <w:color w:val="000000" w:themeColor="text1"/>
      </w:rPr>
    </w:lvl>
    <w:lvl w:ilvl="7">
      <w:start w:val="1"/>
      <w:numFmt w:val="bullet"/>
      <w:lvlText w:val=""/>
      <w:lvlJc w:val="left"/>
      <w:pPr>
        <w:ind w:left="2304" w:hanging="288"/>
      </w:pPr>
      <w:rPr>
        <w:rFonts w:ascii="Wingdings" w:hAnsi="Wingdings" w:hint="default"/>
        <w:color w:val="000000" w:themeColor="text1"/>
      </w:rPr>
    </w:lvl>
    <w:lvl w:ilvl="8">
      <w:start w:val="1"/>
      <w:numFmt w:val="bullet"/>
      <w:lvlText w:val="-"/>
      <w:lvlJc w:val="left"/>
      <w:pPr>
        <w:ind w:left="2592" w:hanging="288"/>
      </w:pPr>
      <w:rPr>
        <w:rFonts w:ascii="Arial Bold" w:hAnsi="Arial Bold" w:hint="default"/>
        <w:b/>
        <w:i w:val="0"/>
        <w:color w:val="000000" w:themeColor="text1"/>
      </w:rPr>
    </w:lvl>
  </w:abstractNum>
  <w:abstractNum w:abstractNumId="10" w15:restartNumberingAfterBreak="0">
    <w:nsid w:val="2916788C"/>
    <w:multiLevelType w:val="multilevel"/>
    <w:tmpl w:val="B0F2B8BA"/>
    <w:numStyleLink w:val="T-100APTFoSNumberedList"/>
  </w:abstractNum>
  <w:abstractNum w:abstractNumId="11" w15:restartNumberingAfterBreak="0">
    <w:nsid w:val="2AB34CBC"/>
    <w:multiLevelType w:val="hybridMultilevel"/>
    <w:tmpl w:val="557A8C8E"/>
    <w:lvl w:ilvl="0" w:tplc="A2D44988">
      <w:start w:val="1"/>
      <w:numFmt w:val="bullet"/>
      <w:pStyle w:val="32T2Table2ndBullet"/>
      <w:lvlText w:val="ú"/>
      <w:lvlJc w:val="left"/>
      <w:pPr>
        <w:ind w:left="540" w:hanging="360"/>
      </w:pPr>
      <w:rPr>
        <w:rFonts w:ascii="Wingdings" w:hAnsi="Wingdings" w:hint="default"/>
        <w:b w:val="0"/>
        <w:i w:val="0"/>
        <w:color w:val="4472C4" w:themeColor="accen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A0CA6"/>
    <w:multiLevelType w:val="hybridMultilevel"/>
    <w:tmpl w:val="BD78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F2013"/>
    <w:multiLevelType w:val="multilevel"/>
    <w:tmpl w:val="B0F2B8BA"/>
    <w:styleLink w:val="T-100APTFoSNumberedList"/>
    <w:lvl w:ilvl="0">
      <w:start w:val="1"/>
      <w:numFmt w:val="decimal"/>
      <w:pStyle w:val="14B4NumberedList"/>
      <w:lvlText w:val="%1)"/>
      <w:lvlJc w:val="right"/>
      <w:pPr>
        <w:tabs>
          <w:tab w:val="num" w:pos="576"/>
        </w:tabs>
        <w:ind w:left="576" w:hanging="216"/>
      </w:pPr>
      <w:rPr>
        <w:rFonts w:ascii="Times New Roman" w:hAnsi="Times New Roman" w:hint="default"/>
        <w:b w:val="0"/>
        <w:i w:val="0"/>
        <w:color w:val="000000" w:themeColor="text1"/>
        <w:sz w:val="24"/>
      </w:rPr>
    </w:lvl>
    <w:lvl w:ilvl="1">
      <w:start w:val="1"/>
      <w:numFmt w:val="lowerLetter"/>
      <w:pStyle w:val="15B5LetteredList"/>
      <w:lvlText w:val="%2)"/>
      <w:lvlJc w:val="right"/>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pStyle w:val="16B6Numerallist"/>
      <w:lvlText w:val="%3)"/>
      <w:lvlJc w:val="right"/>
      <w:pPr>
        <w:tabs>
          <w:tab w:val="num" w:pos="1296"/>
        </w:tabs>
        <w:ind w:left="1296" w:hanging="216"/>
      </w:pPr>
      <w:rPr>
        <w:rFonts w:hint="default"/>
      </w:rPr>
    </w:lvl>
    <w:lvl w:ilvl="3">
      <w:start w:val="1"/>
      <w:numFmt w:val="decimal"/>
      <w:lvlText w:val="%4)"/>
      <w:lvlJc w:val="right"/>
      <w:pPr>
        <w:tabs>
          <w:tab w:val="num" w:pos="1656"/>
        </w:tabs>
        <w:ind w:left="1656" w:hanging="216"/>
      </w:pPr>
      <w:rPr>
        <w:rFonts w:hint="default"/>
      </w:rPr>
    </w:lvl>
    <w:lvl w:ilvl="4">
      <w:start w:val="1"/>
      <w:numFmt w:val="lowerLetter"/>
      <w:lvlText w:val="%5)"/>
      <w:lvlJc w:val="right"/>
      <w:pPr>
        <w:tabs>
          <w:tab w:val="num" w:pos="2016"/>
        </w:tabs>
        <w:ind w:left="2016" w:hanging="216"/>
      </w:pPr>
      <w:rPr>
        <w:rFonts w:hint="default"/>
      </w:rPr>
    </w:lvl>
    <w:lvl w:ilvl="5">
      <w:start w:val="1"/>
      <w:numFmt w:val="lowerRoman"/>
      <w:lvlText w:val="%6)"/>
      <w:lvlJc w:val="right"/>
      <w:pPr>
        <w:tabs>
          <w:tab w:val="num" w:pos="2376"/>
        </w:tabs>
        <w:ind w:left="2376" w:hanging="216"/>
      </w:pPr>
      <w:rPr>
        <w:rFonts w:hint="default"/>
      </w:rPr>
    </w:lvl>
    <w:lvl w:ilvl="6">
      <w:start w:val="1"/>
      <w:numFmt w:val="decimal"/>
      <w:lvlText w:val="%7)"/>
      <w:lvlJc w:val="right"/>
      <w:pPr>
        <w:tabs>
          <w:tab w:val="num" w:pos="2736"/>
        </w:tabs>
        <w:ind w:left="2736" w:hanging="216"/>
      </w:pPr>
      <w:rPr>
        <w:rFonts w:hint="default"/>
      </w:rPr>
    </w:lvl>
    <w:lvl w:ilvl="7">
      <w:start w:val="1"/>
      <w:numFmt w:val="lowerLetter"/>
      <w:lvlText w:val="%8)"/>
      <w:lvlJc w:val="right"/>
      <w:pPr>
        <w:tabs>
          <w:tab w:val="num" w:pos="3096"/>
        </w:tabs>
        <w:ind w:left="3096" w:hanging="216"/>
      </w:pPr>
      <w:rPr>
        <w:rFonts w:hint="default"/>
      </w:rPr>
    </w:lvl>
    <w:lvl w:ilvl="8">
      <w:start w:val="1"/>
      <w:numFmt w:val="lowerRoman"/>
      <w:lvlText w:val="%9)"/>
      <w:lvlJc w:val="right"/>
      <w:pPr>
        <w:tabs>
          <w:tab w:val="num" w:pos="3456"/>
        </w:tabs>
        <w:ind w:left="3456" w:hanging="216"/>
      </w:pPr>
      <w:rPr>
        <w:rFonts w:hint="default"/>
      </w:rPr>
    </w:lvl>
  </w:abstractNum>
  <w:abstractNum w:abstractNumId="14" w15:restartNumberingAfterBreak="0">
    <w:nsid w:val="2EAE1763"/>
    <w:multiLevelType w:val="multilevel"/>
    <w:tmpl w:val="4296C972"/>
    <w:lvl w:ilvl="0">
      <w:start w:val="1"/>
      <w:numFmt w:val="decimal"/>
      <w:pStyle w:val="Headings"/>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FCD0F4C"/>
    <w:multiLevelType w:val="multilevel"/>
    <w:tmpl w:val="E90C2ACC"/>
    <w:numStyleLink w:val="T-100APTFoSLetteredList"/>
  </w:abstractNum>
  <w:abstractNum w:abstractNumId="16" w15:restartNumberingAfterBreak="0">
    <w:nsid w:val="31E857A5"/>
    <w:multiLevelType w:val="hybridMultilevel"/>
    <w:tmpl w:val="30C8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11977"/>
    <w:multiLevelType w:val="hybridMultilevel"/>
    <w:tmpl w:val="205C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D2797"/>
    <w:multiLevelType w:val="multilevel"/>
    <w:tmpl w:val="04090025"/>
    <w:styleLink w:val="CurrentList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90A6BE4"/>
    <w:multiLevelType w:val="multilevel"/>
    <w:tmpl w:val="5F1AFAE6"/>
    <w:styleLink w:val="CurrentList5"/>
    <w:lvl w:ilvl="0">
      <w:start w:val="1"/>
      <w:numFmt w:val="decimal"/>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A546C69"/>
    <w:multiLevelType w:val="hybridMultilevel"/>
    <w:tmpl w:val="D60AD87E"/>
    <w:lvl w:ilvl="0" w:tplc="EC4CBEFE">
      <w:start w:val="1"/>
      <w:numFmt w:val="lowerRoman"/>
      <w:pStyle w:val="36T6TableNumeralLis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527F2"/>
    <w:multiLevelType w:val="multilevel"/>
    <w:tmpl w:val="BDD8A5F0"/>
    <w:styleLink w:val="CurrentList6"/>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F101768"/>
    <w:multiLevelType w:val="hybridMultilevel"/>
    <w:tmpl w:val="6B50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E6E0C"/>
    <w:multiLevelType w:val="hybridMultilevel"/>
    <w:tmpl w:val="0ED4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C59A3"/>
    <w:multiLevelType w:val="hybridMultilevel"/>
    <w:tmpl w:val="1118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C36A0"/>
    <w:multiLevelType w:val="hybridMultilevel"/>
    <w:tmpl w:val="9F40E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A3A17"/>
    <w:multiLevelType w:val="multilevel"/>
    <w:tmpl w:val="EFF2A7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BE85815"/>
    <w:multiLevelType w:val="hybridMultilevel"/>
    <w:tmpl w:val="5394EF58"/>
    <w:lvl w:ilvl="0" w:tplc="0032DC60">
      <w:start w:val="1"/>
      <w:numFmt w:val="bullet"/>
      <w:pStyle w:val="31T1Table1stBullet"/>
      <w:lvlText w:val=""/>
      <w:lvlJc w:val="left"/>
      <w:pPr>
        <w:ind w:left="720" w:hanging="360"/>
      </w:pPr>
      <w:rPr>
        <w:rFonts w:ascii="Wingdings" w:hAnsi="Wingdings" w:hint="default"/>
        <w:color w:val="4472C4" w:themeColor="accent1"/>
      </w:rPr>
    </w:lvl>
    <w:lvl w:ilvl="1" w:tplc="023AC0A6" w:tentative="1">
      <w:start w:val="1"/>
      <w:numFmt w:val="bullet"/>
      <w:lvlText w:val="o"/>
      <w:lvlJc w:val="left"/>
      <w:pPr>
        <w:ind w:left="1440" w:hanging="360"/>
      </w:pPr>
      <w:rPr>
        <w:rFonts w:ascii="Courier New" w:hAnsi="Courier New" w:cs="Courier New" w:hint="default"/>
      </w:rPr>
    </w:lvl>
    <w:lvl w:ilvl="2" w:tplc="13E243AE" w:tentative="1">
      <w:start w:val="1"/>
      <w:numFmt w:val="bullet"/>
      <w:lvlText w:val=""/>
      <w:lvlJc w:val="left"/>
      <w:pPr>
        <w:ind w:left="2160" w:hanging="360"/>
      </w:pPr>
      <w:rPr>
        <w:rFonts w:ascii="Wingdings" w:hAnsi="Wingdings" w:hint="default"/>
      </w:rPr>
    </w:lvl>
    <w:lvl w:ilvl="3" w:tplc="CA20AF92" w:tentative="1">
      <w:start w:val="1"/>
      <w:numFmt w:val="bullet"/>
      <w:lvlText w:val=""/>
      <w:lvlJc w:val="left"/>
      <w:pPr>
        <w:ind w:left="2880" w:hanging="360"/>
      </w:pPr>
      <w:rPr>
        <w:rFonts w:ascii="Symbol" w:hAnsi="Symbol" w:hint="default"/>
      </w:rPr>
    </w:lvl>
    <w:lvl w:ilvl="4" w:tplc="EDA0A9AA" w:tentative="1">
      <w:start w:val="1"/>
      <w:numFmt w:val="bullet"/>
      <w:lvlText w:val="o"/>
      <w:lvlJc w:val="left"/>
      <w:pPr>
        <w:ind w:left="3600" w:hanging="360"/>
      </w:pPr>
      <w:rPr>
        <w:rFonts w:ascii="Courier New" w:hAnsi="Courier New" w:cs="Courier New" w:hint="default"/>
      </w:rPr>
    </w:lvl>
    <w:lvl w:ilvl="5" w:tplc="8B722182" w:tentative="1">
      <w:start w:val="1"/>
      <w:numFmt w:val="bullet"/>
      <w:lvlText w:val=""/>
      <w:lvlJc w:val="left"/>
      <w:pPr>
        <w:ind w:left="4320" w:hanging="360"/>
      </w:pPr>
      <w:rPr>
        <w:rFonts w:ascii="Wingdings" w:hAnsi="Wingdings" w:hint="default"/>
      </w:rPr>
    </w:lvl>
    <w:lvl w:ilvl="6" w:tplc="E9A01DCE" w:tentative="1">
      <w:start w:val="1"/>
      <w:numFmt w:val="bullet"/>
      <w:lvlText w:val=""/>
      <w:lvlJc w:val="left"/>
      <w:pPr>
        <w:ind w:left="5040" w:hanging="360"/>
      </w:pPr>
      <w:rPr>
        <w:rFonts w:ascii="Symbol" w:hAnsi="Symbol" w:hint="default"/>
      </w:rPr>
    </w:lvl>
    <w:lvl w:ilvl="7" w:tplc="BE983D5E" w:tentative="1">
      <w:start w:val="1"/>
      <w:numFmt w:val="bullet"/>
      <w:lvlText w:val="o"/>
      <w:lvlJc w:val="left"/>
      <w:pPr>
        <w:ind w:left="5760" w:hanging="360"/>
      </w:pPr>
      <w:rPr>
        <w:rFonts w:ascii="Courier New" w:hAnsi="Courier New" w:cs="Courier New" w:hint="default"/>
      </w:rPr>
    </w:lvl>
    <w:lvl w:ilvl="8" w:tplc="CD34F5CE" w:tentative="1">
      <w:start w:val="1"/>
      <w:numFmt w:val="bullet"/>
      <w:lvlText w:val=""/>
      <w:lvlJc w:val="left"/>
      <w:pPr>
        <w:ind w:left="6480" w:hanging="360"/>
      </w:pPr>
      <w:rPr>
        <w:rFonts w:ascii="Wingdings" w:hAnsi="Wingdings" w:hint="default"/>
      </w:rPr>
    </w:lvl>
  </w:abstractNum>
  <w:abstractNum w:abstractNumId="28" w15:restartNumberingAfterBreak="0">
    <w:nsid w:val="51462409"/>
    <w:multiLevelType w:val="hybridMultilevel"/>
    <w:tmpl w:val="3EB6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75721"/>
    <w:multiLevelType w:val="hybridMultilevel"/>
    <w:tmpl w:val="EBD4E884"/>
    <w:lvl w:ilvl="0" w:tplc="04090001">
      <w:start w:val="1"/>
      <w:numFmt w:val="bullet"/>
      <w:pStyle w:val="33T3Table3rdBullet"/>
      <w:lvlText w:val="-"/>
      <w:lvlJc w:val="left"/>
      <w:pPr>
        <w:ind w:left="720" w:hanging="360"/>
      </w:pPr>
      <w:rPr>
        <w:rFonts w:ascii="Arial Bold" w:hAnsi="Arial Bold" w:hint="default"/>
        <w:b/>
        <w:i w:val="0"/>
        <w:color w:val="4472C4" w:themeColor="accent1"/>
        <w:sz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71DCC"/>
    <w:multiLevelType w:val="multilevel"/>
    <w:tmpl w:val="FA9CD21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1276" w:hanging="709"/>
      </w:pPr>
      <w:rPr>
        <w:rFonts w:hint="default"/>
      </w:rPr>
    </w:lvl>
    <w:lvl w:ilvl="3">
      <w:start w:val="1"/>
      <w:numFmt w:val="none"/>
      <w:lvlText w:val=""/>
      <w:lvlJc w:val="left"/>
      <w:pPr>
        <w:ind w:left="1559" w:hanging="99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3551CC"/>
    <w:multiLevelType w:val="hybridMultilevel"/>
    <w:tmpl w:val="5EE87ABA"/>
    <w:lvl w:ilvl="0" w:tplc="528052F2">
      <w:start w:val="1"/>
      <w:numFmt w:val="decimal"/>
      <w:suff w:val="nothing"/>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09224D"/>
    <w:multiLevelType w:val="multilevel"/>
    <w:tmpl w:val="E90C2ACC"/>
    <w:numStyleLink w:val="T-100APTFoSLetteredList"/>
  </w:abstractNum>
  <w:abstractNum w:abstractNumId="33" w15:restartNumberingAfterBreak="0">
    <w:nsid w:val="64183F45"/>
    <w:multiLevelType w:val="hybridMultilevel"/>
    <w:tmpl w:val="F620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64A10"/>
    <w:multiLevelType w:val="hybridMultilevel"/>
    <w:tmpl w:val="A49E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BB2409"/>
    <w:multiLevelType w:val="multilevel"/>
    <w:tmpl w:val="DF92A838"/>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3735AAA"/>
    <w:multiLevelType w:val="hybridMultilevel"/>
    <w:tmpl w:val="0240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6E4D"/>
    <w:multiLevelType w:val="multilevel"/>
    <w:tmpl w:val="5F1AFAE6"/>
    <w:lvl w:ilvl="0">
      <w:start w:val="1"/>
      <w:numFmt w:val="decimal"/>
      <w:pStyle w:val="01H1Heading1"/>
      <w:lvlText w:val="%1.0"/>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5E05E9F"/>
    <w:multiLevelType w:val="multilevel"/>
    <w:tmpl w:val="04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3756D1"/>
    <w:multiLevelType w:val="hybridMultilevel"/>
    <w:tmpl w:val="9376AF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E2F33"/>
    <w:multiLevelType w:val="hybridMultilevel"/>
    <w:tmpl w:val="C22A6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9D1BE3"/>
    <w:multiLevelType w:val="hybridMultilevel"/>
    <w:tmpl w:val="025E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1174D4"/>
    <w:multiLevelType w:val="hybridMultilevel"/>
    <w:tmpl w:val="EAD6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862101">
    <w:abstractNumId w:val="30"/>
  </w:num>
  <w:num w:numId="2" w16cid:durableId="948927748">
    <w:abstractNumId w:val="31"/>
  </w:num>
  <w:num w:numId="3" w16cid:durableId="1824465102">
    <w:abstractNumId w:val="13"/>
  </w:num>
  <w:num w:numId="4" w16cid:durableId="22173643">
    <w:abstractNumId w:val="6"/>
  </w:num>
  <w:num w:numId="5" w16cid:durableId="644970751">
    <w:abstractNumId w:val="9"/>
  </w:num>
  <w:num w:numId="6" w16cid:durableId="1179927044">
    <w:abstractNumId w:val="0"/>
  </w:num>
  <w:num w:numId="7" w16cid:durableId="538248322">
    <w:abstractNumId w:val="27"/>
  </w:num>
  <w:num w:numId="8" w16cid:durableId="1289700243">
    <w:abstractNumId w:val="11"/>
  </w:num>
  <w:num w:numId="9" w16cid:durableId="1663653053">
    <w:abstractNumId w:val="29"/>
  </w:num>
  <w:num w:numId="10" w16cid:durableId="1629626763">
    <w:abstractNumId w:val="20"/>
  </w:num>
  <w:num w:numId="11" w16cid:durableId="718481275">
    <w:abstractNumId w:val="3"/>
  </w:num>
  <w:num w:numId="12" w16cid:durableId="1358769740">
    <w:abstractNumId w:val="10"/>
    <w:lvlOverride w:ilvl="0">
      <w:lvl w:ilvl="0">
        <w:start w:val="1"/>
        <w:numFmt w:val="decimal"/>
        <w:pStyle w:val="14B4NumberedList"/>
        <w:lvlText w:val="%1)"/>
        <w:lvlJc w:val="right"/>
        <w:pPr>
          <w:tabs>
            <w:tab w:val="num" w:pos="576"/>
          </w:tabs>
          <w:ind w:left="576" w:hanging="216"/>
        </w:pPr>
        <w:rPr>
          <w:rFonts w:ascii="Times New Roman" w:hAnsi="Times New Roman" w:hint="default"/>
          <w:b w:val="0"/>
          <w:i w:val="0"/>
          <w:color w:val="000000" w:themeColor="text1"/>
          <w:sz w:val="24"/>
        </w:rPr>
      </w:lvl>
    </w:lvlOverride>
    <w:lvlOverride w:ilvl="1">
      <w:lvl w:ilvl="1">
        <w:start w:val="1"/>
        <w:numFmt w:val="lowerLetter"/>
        <w:pStyle w:val="15B5LetteredList"/>
        <w:lvlText w:val="%2)"/>
        <w:lvlJc w:val="right"/>
        <w:pPr>
          <w:tabs>
            <w:tab w:val="num" w:pos="936"/>
          </w:tabs>
          <w:ind w:left="936" w:hanging="216"/>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Roman"/>
        <w:pStyle w:val="16B6Numerallist"/>
        <w:lvlText w:val="%3)"/>
        <w:lvlJc w:val="right"/>
        <w:pPr>
          <w:tabs>
            <w:tab w:val="num" w:pos="1296"/>
          </w:tabs>
          <w:ind w:left="1296" w:hanging="216"/>
        </w:pPr>
        <w:rPr>
          <w:rFonts w:hint="default"/>
        </w:rPr>
      </w:lvl>
    </w:lvlOverride>
    <w:lvlOverride w:ilvl="3">
      <w:lvl w:ilvl="3">
        <w:start w:val="1"/>
        <w:numFmt w:val="decimal"/>
        <w:lvlText w:val="%4)"/>
        <w:lvlJc w:val="right"/>
        <w:pPr>
          <w:tabs>
            <w:tab w:val="num" w:pos="1656"/>
          </w:tabs>
          <w:ind w:left="1656" w:hanging="216"/>
        </w:pPr>
        <w:rPr>
          <w:rFonts w:hint="default"/>
        </w:rPr>
      </w:lvl>
    </w:lvlOverride>
    <w:lvlOverride w:ilvl="4">
      <w:lvl w:ilvl="4">
        <w:start w:val="1"/>
        <w:numFmt w:val="lowerLetter"/>
        <w:lvlText w:val="%5)"/>
        <w:lvlJc w:val="right"/>
        <w:pPr>
          <w:tabs>
            <w:tab w:val="num" w:pos="2016"/>
          </w:tabs>
          <w:ind w:left="2016" w:hanging="216"/>
        </w:pPr>
        <w:rPr>
          <w:rFonts w:hint="default"/>
        </w:rPr>
      </w:lvl>
    </w:lvlOverride>
    <w:lvlOverride w:ilvl="5">
      <w:lvl w:ilvl="5">
        <w:start w:val="1"/>
        <w:numFmt w:val="lowerRoman"/>
        <w:lvlText w:val="%6)"/>
        <w:lvlJc w:val="right"/>
        <w:pPr>
          <w:tabs>
            <w:tab w:val="num" w:pos="2376"/>
          </w:tabs>
          <w:ind w:left="2376" w:hanging="216"/>
        </w:pPr>
        <w:rPr>
          <w:rFonts w:hint="default"/>
        </w:rPr>
      </w:lvl>
    </w:lvlOverride>
    <w:lvlOverride w:ilvl="6">
      <w:lvl w:ilvl="6">
        <w:start w:val="1"/>
        <w:numFmt w:val="decimal"/>
        <w:lvlText w:val="%7)"/>
        <w:lvlJc w:val="right"/>
        <w:pPr>
          <w:tabs>
            <w:tab w:val="num" w:pos="2736"/>
          </w:tabs>
          <w:ind w:left="2736" w:hanging="216"/>
        </w:pPr>
        <w:rPr>
          <w:rFonts w:hint="default"/>
        </w:rPr>
      </w:lvl>
    </w:lvlOverride>
    <w:lvlOverride w:ilvl="7">
      <w:lvl w:ilvl="7">
        <w:start w:val="1"/>
        <w:numFmt w:val="lowerLetter"/>
        <w:lvlText w:val="%8)"/>
        <w:lvlJc w:val="right"/>
        <w:pPr>
          <w:tabs>
            <w:tab w:val="num" w:pos="3096"/>
          </w:tabs>
          <w:ind w:left="3096" w:hanging="216"/>
        </w:pPr>
        <w:rPr>
          <w:rFonts w:hint="default"/>
        </w:rPr>
      </w:lvl>
    </w:lvlOverride>
    <w:lvlOverride w:ilvl="8">
      <w:lvl w:ilvl="8">
        <w:start w:val="1"/>
        <w:numFmt w:val="lowerRoman"/>
        <w:lvlText w:val="%9)"/>
        <w:lvlJc w:val="right"/>
        <w:pPr>
          <w:tabs>
            <w:tab w:val="num" w:pos="3456"/>
          </w:tabs>
          <w:ind w:left="3456" w:hanging="216"/>
        </w:pPr>
        <w:rPr>
          <w:rFonts w:hint="default"/>
        </w:rPr>
      </w:lvl>
    </w:lvlOverride>
  </w:num>
  <w:num w:numId="13" w16cid:durableId="1669475125">
    <w:abstractNumId w:val="32"/>
  </w:num>
  <w:num w:numId="14" w16cid:durableId="188420698">
    <w:abstractNumId w:val="15"/>
  </w:num>
  <w:num w:numId="15" w16cid:durableId="566186608">
    <w:abstractNumId w:val="37"/>
  </w:num>
  <w:num w:numId="16" w16cid:durableId="1605503178">
    <w:abstractNumId w:val="14"/>
  </w:num>
  <w:num w:numId="17" w16cid:durableId="278226782">
    <w:abstractNumId w:val="2"/>
  </w:num>
  <w:num w:numId="18" w16cid:durableId="168102020">
    <w:abstractNumId w:val="38"/>
  </w:num>
  <w:num w:numId="19" w16cid:durableId="1502619138">
    <w:abstractNumId w:val="8"/>
  </w:num>
  <w:num w:numId="20" w16cid:durableId="204492540">
    <w:abstractNumId w:val="18"/>
  </w:num>
  <w:num w:numId="21" w16cid:durableId="2081563466">
    <w:abstractNumId w:val="35"/>
  </w:num>
  <w:num w:numId="22" w16cid:durableId="419722820">
    <w:abstractNumId w:val="19"/>
  </w:num>
  <w:num w:numId="23" w16cid:durableId="1328824927">
    <w:abstractNumId w:val="21"/>
  </w:num>
  <w:num w:numId="24" w16cid:durableId="1337222447">
    <w:abstractNumId w:val="26"/>
  </w:num>
  <w:num w:numId="25" w16cid:durableId="390660612">
    <w:abstractNumId w:val="34"/>
  </w:num>
  <w:num w:numId="26" w16cid:durableId="699089673">
    <w:abstractNumId w:val="42"/>
  </w:num>
  <w:num w:numId="27" w16cid:durableId="408623017">
    <w:abstractNumId w:val="23"/>
  </w:num>
  <w:num w:numId="28" w16cid:durableId="179200148">
    <w:abstractNumId w:val="40"/>
  </w:num>
  <w:num w:numId="29" w16cid:durableId="1876235254">
    <w:abstractNumId w:val="25"/>
  </w:num>
  <w:num w:numId="30" w16cid:durableId="99690273">
    <w:abstractNumId w:val="17"/>
  </w:num>
  <w:num w:numId="31" w16cid:durableId="723603143">
    <w:abstractNumId w:val="7"/>
  </w:num>
  <w:num w:numId="32" w16cid:durableId="873736938">
    <w:abstractNumId w:val="4"/>
  </w:num>
  <w:num w:numId="33" w16cid:durableId="1262495227">
    <w:abstractNumId w:val="41"/>
  </w:num>
  <w:num w:numId="34" w16cid:durableId="824781513">
    <w:abstractNumId w:val="39"/>
  </w:num>
  <w:num w:numId="35" w16cid:durableId="2022199862">
    <w:abstractNumId w:val="16"/>
  </w:num>
  <w:num w:numId="36" w16cid:durableId="1639263951">
    <w:abstractNumId w:val="36"/>
  </w:num>
  <w:num w:numId="37" w16cid:durableId="320936240">
    <w:abstractNumId w:val="33"/>
  </w:num>
  <w:num w:numId="38" w16cid:durableId="15010095">
    <w:abstractNumId w:val="12"/>
  </w:num>
  <w:num w:numId="39" w16cid:durableId="1687170964">
    <w:abstractNumId w:val="28"/>
  </w:num>
  <w:num w:numId="40" w16cid:durableId="1492525390">
    <w:abstractNumId w:val="22"/>
  </w:num>
  <w:num w:numId="41" w16cid:durableId="2114157137">
    <w:abstractNumId w:val="24"/>
  </w:num>
  <w:num w:numId="42" w16cid:durableId="1282805780">
    <w:abstractNumId w:val="5"/>
  </w:num>
  <w:num w:numId="43" w16cid:durableId="1912154241">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drawingGridHorizontalSpacing w:val="113"/>
  <w:drawingGridVerticalSpacing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4FA"/>
    <w:rsid w:val="00001E1E"/>
    <w:rsid w:val="00002739"/>
    <w:rsid w:val="0000343D"/>
    <w:rsid w:val="00003ED7"/>
    <w:rsid w:val="00004165"/>
    <w:rsid w:val="0000607D"/>
    <w:rsid w:val="00006F5D"/>
    <w:rsid w:val="00023137"/>
    <w:rsid w:val="0003143A"/>
    <w:rsid w:val="000347C4"/>
    <w:rsid w:val="000363F9"/>
    <w:rsid w:val="00063B86"/>
    <w:rsid w:val="000668B3"/>
    <w:rsid w:val="00075F2D"/>
    <w:rsid w:val="00081275"/>
    <w:rsid w:val="00094758"/>
    <w:rsid w:val="000A48D1"/>
    <w:rsid w:val="000D7EF3"/>
    <w:rsid w:val="000E5579"/>
    <w:rsid w:val="0010554F"/>
    <w:rsid w:val="0010653F"/>
    <w:rsid w:val="001220BC"/>
    <w:rsid w:val="00140597"/>
    <w:rsid w:val="00142953"/>
    <w:rsid w:val="00152330"/>
    <w:rsid w:val="0015409F"/>
    <w:rsid w:val="0016015F"/>
    <w:rsid w:val="001946C4"/>
    <w:rsid w:val="001B2168"/>
    <w:rsid w:val="001C2171"/>
    <w:rsid w:val="001D48E6"/>
    <w:rsid w:val="001E7F2B"/>
    <w:rsid w:val="0021263D"/>
    <w:rsid w:val="00216381"/>
    <w:rsid w:val="00220BB6"/>
    <w:rsid w:val="00222ADD"/>
    <w:rsid w:val="00230605"/>
    <w:rsid w:val="00232633"/>
    <w:rsid w:val="00247E2A"/>
    <w:rsid w:val="00253D81"/>
    <w:rsid w:val="00255B3C"/>
    <w:rsid w:val="00285320"/>
    <w:rsid w:val="002943B8"/>
    <w:rsid w:val="002969EC"/>
    <w:rsid w:val="002A1DCA"/>
    <w:rsid w:val="002C1341"/>
    <w:rsid w:val="002D231F"/>
    <w:rsid w:val="002D4B83"/>
    <w:rsid w:val="002E74D2"/>
    <w:rsid w:val="002F0DD7"/>
    <w:rsid w:val="00302DCE"/>
    <w:rsid w:val="00307FF5"/>
    <w:rsid w:val="00325389"/>
    <w:rsid w:val="0035480A"/>
    <w:rsid w:val="00374B50"/>
    <w:rsid w:val="00377DAF"/>
    <w:rsid w:val="0038493B"/>
    <w:rsid w:val="00384E28"/>
    <w:rsid w:val="00397436"/>
    <w:rsid w:val="0039799F"/>
    <w:rsid w:val="003A1306"/>
    <w:rsid w:val="003A58DD"/>
    <w:rsid w:val="003B3992"/>
    <w:rsid w:val="003C0C27"/>
    <w:rsid w:val="003C27E9"/>
    <w:rsid w:val="003C58C5"/>
    <w:rsid w:val="003D3363"/>
    <w:rsid w:val="003F1E1C"/>
    <w:rsid w:val="003F23A1"/>
    <w:rsid w:val="003F3968"/>
    <w:rsid w:val="003F6B9F"/>
    <w:rsid w:val="00413382"/>
    <w:rsid w:val="00414818"/>
    <w:rsid w:val="004156B1"/>
    <w:rsid w:val="004206C6"/>
    <w:rsid w:val="00441815"/>
    <w:rsid w:val="004466D5"/>
    <w:rsid w:val="00446793"/>
    <w:rsid w:val="00452E37"/>
    <w:rsid w:val="004561D7"/>
    <w:rsid w:val="00464EBB"/>
    <w:rsid w:val="00473BA5"/>
    <w:rsid w:val="0048500D"/>
    <w:rsid w:val="004906DA"/>
    <w:rsid w:val="004956E9"/>
    <w:rsid w:val="004A59F9"/>
    <w:rsid w:val="004B2A28"/>
    <w:rsid w:val="004C323D"/>
    <w:rsid w:val="004C5008"/>
    <w:rsid w:val="004C7DE1"/>
    <w:rsid w:val="004E2E69"/>
    <w:rsid w:val="004E63A8"/>
    <w:rsid w:val="004F1B51"/>
    <w:rsid w:val="004F27E3"/>
    <w:rsid w:val="004F3E9F"/>
    <w:rsid w:val="004F6AFE"/>
    <w:rsid w:val="004F78E4"/>
    <w:rsid w:val="00505CD1"/>
    <w:rsid w:val="005428FB"/>
    <w:rsid w:val="0054660F"/>
    <w:rsid w:val="00555B70"/>
    <w:rsid w:val="00561352"/>
    <w:rsid w:val="005642B2"/>
    <w:rsid w:val="00582878"/>
    <w:rsid w:val="00584CEA"/>
    <w:rsid w:val="0058607A"/>
    <w:rsid w:val="00586369"/>
    <w:rsid w:val="005B18DF"/>
    <w:rsid w:val="005B1C4F"/>
    <w:rsid w:val="005C1F93"/>
    <w:rsid w:val="005C42A2"/>
    <w:rsid w:val="005C504B"/>
    <w:rsid w:val="005C50AD"/>
    <w:rsid w:val="005E00D5"/>
    <w:rsid w:val="005E3684"/>
    <w:rsid w:val="005F0BAA"/>
    <w:rsid w:val="005F1A71"/>
    <w:rsid w:val="005F5868"/>
    <w:rsid w:val="00601B53"/>
    <w:rsid w:val="00603D14"/>
    <w:rsid w:val="00604E1C"/>
    <w:rsid w:val="00606108"/>
    <w:rsid w:val="00626330"/>
    <w:rsid w:val="0063485F"/>
    <w:rsid w:val="0065453E"/>
    <w:rsid w:val="00662DD9"/>
    <w:rsid w:val="0066759A"/>
    <w:rsid w:val="00691D94"/>
    <w:rsid w:val="006958DE"/>
    <w:rsid w:val="00696D66"/>
    <w:rsid w:val="006A1759"/>
    <w:rsid w:val="006C3D51"/>
    <w:rsid w:val="006D71B7"/>
    <w:rsid w:val="006D7736"/>
    <w:rsid w:val="006E1182"/>
    <w:rsid w:val="006E18DE"/>
    <w:rsid w:val="006E3208"/>
    <w:rsid w:val="007002F6"/>
    <w:rsid w:val="00701613"/>
    <w:rsid w:val="00701F36"/>
    <w:rsid w:val="00727D95"/>
    <w:rsid w:val="00730B20"/>
    <w:rsid w:val="00745443"/>
    <w:rsid w:val="0074553D"/>
    <w:rsid w:val="00757034"/>
    <w:rsid w:val="00767A65"/>
    <w:rsid w:val="00772B37"/>
    <w:rsid w:val="00793535"/>
    <w:rsid w:val="00795AAF"/>
    <w:rsid w:val="00796804"/>
    <w:rsid w:val="00796DDF"/>
    <w:rsid w:val="007A379A"/>
    <w:rsid w:val="007B2F0D"/>
    <w:rsid w:val="007B3EE6"/>
    <w:rsid w:val="007B6794"/>
    <w:rsid w:val="007C0AC1"/>
    <w:rsid w:val="007C527C"/>
    <w:rsid w:val="007D12F1"/>
    <w:rsid w:val="007E13F8"/>
    <w:rsid w:val="007E632A"/>
    <w:rsid w:val="008110A7"/>
    <w:rsid w:val="0081341E"/>
    <w:rsid w:val="00813CE1"/>
    <w:rsid w:val="00816AB9"/>
    <w:rsid w:val="00821BEE"/>
    <w:rsid w:val="008523FB"/>
    <w:rsid w:val="00854AC4"/>
    <w:rsid w:val="008757E3"/>
    <w:rsid w:val="008774C3"/>
    <w:rsid w:val="00882C95"/>
    <w:rsid w:val="00887EB7"/>
    <w:rsid w:val="00895F63"/>
    <w:rsid w:val="00896F51"/>
    <w:rsid w:val="008A394E"/>
    <w:rsid w:val="008B77BA"/>
    <w:rsid w:val="008C503C"/>
    <w:rsid w:val="008D0E7E"/>
    <w:rsid w:val="008D572E"/>
    <w:rsid w:val="008F3060"/>
    <w:rsid w:val="00902580"/>
    <w:rsid w:val="00906AFA"/>
    <w:rsid w:val="00911F63"/>
    <w:rsid w:val="00920465"/>
    <w:rsid w:val="00921C4F"/>
    <w:rsid w:val="0093527E"/>
    <w:rsid w:val="009455E2"/>
    <w:rsid w:val="00947C29"/>
    <w:rsid w:val="009567C1"/>
    <w:rsid w:val="00963179"/>
    <w:rsid w:val="00975563"/>
    <w:rsid w:val="00981028"/>
    <w:rsid w:val="00984CDE"/>
    <w:rsid w:val="00997EB5"/>
    <w:rsid w:val="009A01C3"/>
    <w:rsid w:val="009C5019"/>
    <w:rsid w:val="009E5685"/>
    <w:rsid w:val="009F5D23"/>
    <w:rsid w:val="009F7353"/>
    <w:rsid w:val="00A12919"/>
    <w:rsid w:val="00A139C9"/>
    <w:rsid w:val="00A16E66"/>
    <w:rsid w:val="00A24F19"/>
    <w:rsid w:val="00A4651A"/>
    <w:rsid w:val="00A50D1B"/>
    <w:rsid w:val="00A5214E"/>
    <w:rsid w:val="00A558A8"/>
    <w:rsid w:val="00A56E7E"/>
    <w:rsid w:val="00A77265"/>
    <w:rsid w:val="00A86401"/>
    <w:rsid w:val="00A91259"/>
    <w:rsid w:val="00A940D8"/>
    <w:rsid w:val="00AA32FA"/>
    <w:rsid w:val="00AA4F41"/>
    <w:rsid w:val="00AB7251"/>
    <w:rsid w:val="00AD2955"/>
    <w:rsid w:val="00AE0C31"/>
    <w:rsid w:val="00AE6660"/>
    <w:rsid w:val="00AF1C8B"/>
    <w:rsid w:val="00AF7E79"/>
    <w:rsid w:val="00B21B61"/>
    <w:rsid w:val="00B24627"/>
    <w:rsid w:val="00B53EAA"/>
    <w:rsid w:val="00B55B63"/>
    <w:rsid w:val="00B7189E"/>
    <w:rsid w:val="00B722B3"/>
    <w:rsid w:val="00B75C1C"/>
    <w:rsid w:val="00B7665E"/>
    <w:rsid w:val="00B86430"/>
    <w:rsid w:val="00B868C6"/>
    <w:rsid w:val="00B914D2"/>
    <w:rsid w:val="00B92F10"/>
    <w:rsid w:val="00BA10A4"/>
    <w:rsid w:val="00BA72E8"/>
    <w:rsid w:val="00BB624E"/>
    <w:rsid w:val="00BB6E55"/>
    <w:rsid w:val="00BD11FF"/>
    <w:rsid w:val="00BD12A1"/>
    <w:rsid w:val="00C10972"/>
    <w:rsid w:val="00C201C0"/>
    <w:rsid w:val="00C3060D"/>
    <w:rsid w:val="00C478F8"/>
    <w:rsid w:val="00C6125F"/>
    <w:rsid w:val="00C64BBF"/>
    <w:rsid w:val="00C745B0"/>
    <w:rsid w:val="00C83155"/>
    <w:rsid w:val="00C955D3"/>
    <w:rsid w:val="00CA22BE"/>
    <w:rsid w:val="00D0338E"/>
    <w:rsid w:val="00D03871"/>
    <w:rsid w:val="00D053C0"/>
    <w:rsid w:val="00D10CF5"/>
    <w:rsid w:val="00D14FC3"/>
    <w:rsid w:val="00D22E0D"/>
    <w:rsid w:val="00D24FEA"/>
    <w:rsid w:val="00D345C1"/>
    <w:rsid w:val="00D42F33"/>
    <w:rsid w:val="00D479A2"/>
    <w:rsid w:val="00D610D3"/>
    <w:rsid w:val="00D625E7"/>
    <w:rsid w:val="00D77BAC"/>
    <w:rsid w:val="00D9071F"/>
    <w:rsid w:val="00DA6178"/>
    <w:rsid w:val="00DB13B4"/>
    <w:rsid w:val="00DB5C60"/>
    <w:rsid w:val="00DD05D0"/>
    <w:rsid w:val="00DD572F"/>
    <w:rsid w:val="00DE75B1"/>
    <w:rsid w:val="00DF168E"/>
    <w:rsid w:val="00DF2EFC"/>
    <w:rsid w:val="00DF70BB"/>
    <w:rsid w:val="00E04FEF"/>
    <w:rsid w:val="00E13442"/>
    <w:rsid w:val="00E16030"/>
    <w:rsid w:val="00E176DD"/>
    <w:rsid w:val="00E23210"/>
    <w:rsid w:val="00E254E9"/>
    <w:rsid w:val="00E27BEC"/>
    <w:rsid w:val="00E27CAB"/>
    <w:rsid w:val="00E36F43"/>
    <w:rsid w:val="00E608CD"/>
    <w:rsid w:val="00E61550"/>
    <w:rsid w:val="00E83E33"/>
    <w:rsid w:val="00E9528B"/>
    <w:rsid w:val="00EB16DF"/>
    <w:rsid w:val="00F10605"/>
    <w:rsid w:val="00F3090E"/>
    <w:rsid w:val="00F479BB"/>
    <w:rsid w:val="00F61B3C"/>
    <w:rsid w:val="00F641D5"/>
    <w:rsid w:val="00F81D92"/>
    <w:rsid w:val="00F824FA"/>
    <w:rsid w:val="00F83103"/>
    <w:rsid w:val="00FC2C5D"/>
    <w:rsid w:val="00FC3310"/>
    <w:rsid w:val="00FC64BA"/>
    <w:rsid w:val="00FE6603"/>
    <w:rsid w:val="00FE6A7A"/>
    <w:rsid w:val="00FE7232"/>
    <w:rsid w:val="00FE79CB"/>
    <w:rsid w:val="00FF5D04"/>
    <w:rsid w:val="00FF7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C6A6"/>
  <w15:docId w15:val="{7800952A-8955-497C-A70D-A448E72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120" w:line="276" w:lineRule="auto"/>
        <w:ind w:left="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8"/>
  </w:style>
  <w:style w:type="paragraph" w:styleId="Heading1">
    <w:name w:val="heading 1"/>
    <w:basedOn w:val="Normal"/>
    <w:next w:val="Normal"/>
    <w:link w:val="Heading1Char"/>
    <w:qFormat/>
    <w:rsid w:val="000F3C04"/>
    <w:pPr>
      <w:keepNext/>
      <w:keepLines/>
      <w:numPr>
        <w:numId w:val="1"/>
      </w:numPr>
      <w:spacing w:before="360" w:after="0"/>
      <w:outlineLvl w:val="0"/>
    </w:pPr>
    <w:rPr>
      <w:rFonts w:eastAsiaTheme="majorEastAsia" w:cstheme="majorBidi"/>
      <w:b/>
      <w:sz w:val="28"/>
      <w:szCs w:val="32"/>
    </w:rPr>
  </w:style>
  <w:style w:type="paragraph" w:styleId="Heading2">
    <w:name w:val="heading 2"/>
    <w:basedOn w:val="Normal"/>
    <w:next w:val="Normal"/>
    <w:link w:val="Heading2Char"/>
    <w:unhideWhenUsed/>
    <w:qFormat/>
    <w:rsid w:val="00813CE1"/>
    <w:pPr>
      <w:keepNext/>
      <w:keepLines/>
      <w:numPr>
        <w:ilvl w:val="1"/>
        <w:numId w:val="1"/>
      </w:numPr>
      <w:spacing w:before="240" w:after="0"/>
      <w:outlineLvl w:val="1"/>
    </w:pPr>
    <w:rPr>
      <w:rFonts w:eastAsiaTheme="majorEastAsia" w:cstheme="majorBidi"/>
      <w:b/>
      <w:sz w:val="24"/>
      <w:szCs w:val="26"/>
    </w:rPr>
  </w:style>
  <w:style w:type="paragraph" w:styleId="Heading3">
    <w:name w:val="heading 3"/>
    <w:basedOn w:val="Normal"/>
    <w:next w:val="Normal"/>
    <w:link w:val="Heading3Char"/>
    <w:unhideWhenUsed/>
    <w:qFormat/>
    <w:rsid w:val="008523FB"/>
    <w:pPr>
      <w:keepNext/>
      <w:keepLines/>
      <w:numPr>
        <w:ilvl w:val="2"/>
        <w:numId w:val="1"/>
      </w:numPr>
      <w:spacing w:before="240" w:after="0"/>
      <w:outlineLvl w:val="2"/>
    </w:pPr>
    <w:rPr>
      <w:rFonts w:eastAsiaTheme="majorEastAsia" w:cstheme="majorBidi"/>
      <w:b/>
      <w:szCs w:val="24"/>
    </w:rPr>
  </w:style>
  <w:style w:type="paragraph" w:styleId="Heading4">
    <w:name w:val="heading 4"/>
    <w:basedOn w:val="Normal"/>
    <w:next w:val="Normal"/>
    <w:link w:val="Heading4Char"/>
    <w:unhideWhenUsed/>
    <w:qFormat/>
    <w:rsid w:val="00E608CD"/>
    <w:pPr>
      <w:keepNext/>
      <w:keepLines/>
      <w:spacing w:before="120" w:after="40"/>
      <w:ind w:left="0"/>
      <w:outlineLvl w:val="3"/>
    </w:pPr>
    <w:rPr>
      <w:b/>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link w:val="Heading6Char"/>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3C0C27"/>
    <w:pPr>
      <w:keepNext/>
      <w:spacing w:before="360" w:beforeAutospacing="1" w:after="100" w:afterAutospacing="1" w:line="240" w:lineRule="auto"/>
      <w:ind w:left="1296" w:hanging="1296"/>
      <w:outlineLvl w:val="6"/>
    </w:pPr>
    <w:rPr>
      <w:rFonts w:ascii="Times New Roman" w:eastAsia="Times New Roman" w:hAnsi="Times New Roman"/>
      <w:b/>
      <w:sz w:val="30"/>
      <w:szCs w:val="24"/>
      <w:lang w:val="en-US" w:eastAsia="en-US"/>
    </w:rPr>
  </w:style>
  <w:style w:type="paragraph" w:styleId="Heading8">
    <w:name w:val="heading 8"/>
    <w:basedOn w:val="Normal"/>
    <w:next w:val="Normal"/>
    <w:link w:val="Heading8Char"/>
    <w:qFormat/>
    <w:rsid w:val="003C0C27"/>
    <w:pPr>
      <w:keepNext/>
      <w:spacing w:before="360" w:beforeAutospacing="1" w:after="60" w:afterAutospacing="1" w:line="240" w:lineRule="auto"/>
      <w:ind w:left="1440" w:hanging="1440"/>
      <w:outlineLvl w:val="7"/>
    </w:pPr>
    <w:rPr>
      <w:rFonts w:ascii="Times New Roman" w:eastAsia="Times New Roman" w:hAnsi="Times New Roman"/>
      <w:b/>
      <w:bCs/>
      <w:sz w:val="28"/>
      <w:szCs w:val="26"/>
      <w:lang w:val="en-US" w:eastAsia="en-US"/>
    </w:rPr>
  </w:style>
  <w:style w:type="paragraph" w:styleId="Heading9">
    <w:name w:val="heading 9"/>
    <w:basedOn w:val="Normal"/>
    <w:next w:val="Normal"/>
    <w:link w:val="Heading9Char"/>
    <w:qFormat/>
    <w:rsid w:val="003C0C27"/>
    <w:pPr>
      <w:keepNext/>
      <w:spacing w:before="360" w:beforeAutospacing="1" w:after="60" w:afterAutospacing="1" w:line="240" w:lineRule="auto"/>
      <w:ind w:left="1584" w:hanging="1584"/>
      <w:outlineLvl w:val="8"/>
    </w:pPr>
    <w:rPr>
      <w:rFonts w:ascii="Times New Roman" w:eastAsia="Times New Roman" w:hAnsi="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04629"/>
    <w:pPr>
      <w:spacing w:after="0" w:line="240" w:lineRule="auto"/>
      <w:ind w:left="0"/>
      <w:contextualSpacing/>
      <w:jc w:val="center"/>
    </w:pPr>
    <w:rPr>
      <w:rFonts w:eastAsiaTheme="majorEastAsia" w:cstheme="majorBidi"/>
      <w:b/>
      <w:caps/>
      <w:spacing w:val="-10"/>
      <w:kern w:val="28"/>
      <w:sz w:val="48"/>
      <w:szCs w:val="56"/>
    </w:rPr>
  </w:style>
  <w:style w:type="paragraph" w:styleId="Header">
    <w:name w:val="header"/>
    <w:basedOn w:val="Normal"/>
    <w:link w:val="HeaderChar"/>
    <w:unhideWhenUsed/>
    <w:rsid w:val="00332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454"/>
    <w:rPr>
      <w:rFonts w:ascii="Arial" w:hAnsi="Arial"/>
    </w:rPr>
  </w:style>
  <w:style w:type="paragraph" w:styleId="Footer">
    <w:name w:val="footer"/>
    <w:basedOn w:val="Normal"/>
    <w:link w:val="FooterChar"/>
    <w:uiPriority w:val="99"/>
    <w:unhideWhenUsed/>
    <w:rsid w:val="00870BE9"/>
    <w:pPr>
      <w:spacing w:after="0" w:line="240" w:lineRule="auto"/>
      <w:ind w:left="0"/>
    </w:pPr>
    <w:rPr>
      <w:sz w:val="20"/>
    </w:rPr>
  </w:style>
  <w:style w:type="character" w:customStyle="1" w:styleId="FooterChar">
    <w:name w:val="Footer Char"/>
    <w:basedOn w:val="DefaultParagraphFont"/>
    <w:link w:val="Footer"/>
    <w:uiPriority w:val="99"/>
    <w:rsid w:val="00870BE9"/>
    <w:rPr>
      <w:rFonts w:ascii="Arial" w:hAnsi="Arial"/>
      <w:sz w:val="20"/>
    </w:rPr>
  </w:style>
  <w:style w:type="table" w:styleId="TableGrid">
    <w:name w:val="Table Grid"/>
    <w:basedOn w:val="TableNormal"/>
    <w:uiPriority w:val="59"/>
    <w:rsid w:val="00332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A4C98"/>
    <w:pPr>
      <w:spacing w:after="0"/>
      <w:ind w:left="0"/>
    </w:pPr>
  </w:style>
  <w:style w:type="character" w:customStyle="1" w:styleId="Heading1Char">
    <w:name w:val="Heading 1 Char"/>
    <w:basedOn w:val="DefaultParagraphFont"/>
    <w:link w:val="Heading1"/>
    <w:rsid w:val="000F3C04"/>
    <w:rPr>
      <w:rFonts w:eastAsiaTheme="majorEastAsia" w:cstheme="majorBidi"/>
      <w:b/>
      <w:sz w:val="28"/>
      <w:szCs w:val="32"/>
    </w:rPr>
  </w:style>
  <w:style w:type="character" w:customStyle="1" w:styleId="TitleChar">
    <w:name w:val="Title Char"/>
    <w:basedOn w:val="DefaultParagraphFont"/>
    <w:link w:val="Title"/>
    <w:rsid w:val="00304629"/>
    <w:rPr>
      <w:rFonts w:ascii="Arial" w:eastAsiaTheme="majorEastAsia" w:hAnsi="Arial" w:cstheme="majorBidi"/>
      <w:b/>
      <w:caps/>
      <w:spacing w:val="-10"/>
      <w:kern w:val="28"/>
      <w:sz w:val="48"/>
      <w:szCs w:val="56"/>
    </w:rPr>
  </w:style>
  <w:style w:type="character" w:customStyle="1" w:styleId="Heading2Char">
    <w:name w:val="Heading 2 Char"/>
    <w:basedOn w:val="DefaultParagraphFont"/>
    <w:link w:val="Heading2"/>
    <w:rsid w:val="00813CE1"/>
    <w:rPr>
      <w:rFonts w:eastAsiaTheme="majorEastAsia" w:cstheme="majorBidi"/>
      <w:b/>
      <w:sz w:val="24"/>
      <w:szCs w:val="26"/>
    </w:rPr>
  </w:style>
  <w:style w:type="paragraph" w:styleId="ListParagraph">
    <w:name w:val="List Paragraph"/>
    <w:basedOn w:val="Normal"/>
    <w:uiPriority w:val="34"/>
    <w:qFormat/>
    <w:rsid w:val="0010653F"/>
    <w:pPr>
      <w:ind w:left="0"/>
    </w:pPr>
  </w:style>
  <w:style w:type="paragraph" w:styleId="TOCHeading">
    <w:name w:val="TOC Heading"/>
    <w:basedOn w:val="Heading1"/>
    <w:next w:val="Normal"/>
    <w:uiPriority w:val="39"/>
    <w:unhideWhenUsed/>
    <w:qFormat/>
    <w:rsid w:val="007E38E9"/>
    <w:pPr>
      <w:numPr>
        <w:numId w:val="0"/>
      </w:numPr>
      <w:spacing w:line="259" w:lineRule="auto"/>
      <w:outlineLvl w:val="9"/>
    </w:pPr>
    <w:rPr>
      <w:rFonts w:asciiTheme="majorHAnsi" w:hAnsiTheme="majorHAnsi"/>
      <w:b w:val="0"/>
      <w:color w:val="2F5496" w:themeColor="accent1" w:themeShade="BF"/>
      <w:sz w:val="32"/>
      <w:lang w:val="en-US"/>
    </w:rPr>
  </w:style>
  <w:style w:type="paragraph" w:styleId="TOC1">
    <w:name w:val="toc 1"/>
    <w:aliases w:val="_R1"/>
    <w:basedOn w:val="Normal"/>
    <w:next w:val="Normal"/>
    <w:autoRedefine/>
    <w:uiPriority w:val="39"/>
    <w:unhideWhenUsed/>
    <w:qFormat/>
    <w:rsid w:val="00BD12A1"/>
    <w:pPr>
      <w:tabs>
        <w:tab w:val="left" w:pos="442"/>
        <w:tab w:val="right" w:leader="dot" w:pos="9628"/>
      </w:tabs>
      <w:spacing w:before="60" w:after="0"/>
      <w:ind w:left="0"/>
    </w:pPr>
  </w:style>
  <w:style w:type="paragraph" w:styleId="TOC2">
    <w:name w:val="toc 2"/>
    <w:aliases w:val="_R2"/>
    <w:basedOn w:val="Normal"/>
    <w:next w:val="Normal"/>
    <w:autoRedefine/>
    <w:uiPriority w:val="39"/>
    <w:unhideWhenUsed/>
    <w:qFormat/>
    <w:rsid w:val="00BD12A1"/>
    <w:pPr>
      <w:keepNext/>
      <w:spacing w:after="0"/>
      <w:ind w:left="284"/>
    </w:pPr>
  </w:style>
  <w:style w:type="character" w:styleId="Hyperlink">
    <w:name w:val="Hyperlink"/>
    <w:basedOn w:val="DefaultParagraphFont"/>
    <w:uiPriority w:val="99"/>
    <w:unhideWhenUsed/>
    <w:rsid w:val="007E38E9"/>
    <w:rPr>
      <w:color w:val="0563C1" w:themeColor="hyperlink"/>
      <w:u w:val="single"/>
    </w:rPr>
  </w:style>
  <w:style w:type="character" w:styleId="CommentReference">
    <w:name w:val="annotation reference"/>
    <w:basedOn w:val="DefaultParagraphFont"/>
    <w:semiHidden/>
    <w:unhideWhenUsed/>
    <w:rsid w:val="00C07132"/>
    <w:rPr>
      <w:sz w:val="16"/>
      <w:szCs w:val="16"/>
    </w:rPr>
  </w:style>
  <w:style w:type="paragraph" w:styleId="CommentText">
    <w:name w:val="annotation text"/>
    <w:basedOn w:val="Normal"/>
    <w:link w:val="CommentTextChar"/>
    <w:unhideWhenUsed/>
    <w:rsid w:val="00C07132"/>
    <w:pPr>
      <w:spacing w:line="240" w:lineRule="auto"/>
    </w:pPr>
    <w:rPr>
      <w:sz w:val="20"/>
      <w:szCs w:val="20"/>
    </w:rPr>
  </w:style>
  <w:style w:type="character" w:customStyle="1" w:styleId="CommentTextChar">
    <w:name w:val="Comment Text Char"/>
    <w:basedOn w:val="DefaultParagraphFont"/>
    <w:link w:val="CommentText"/>
    <w:uiPriority w:val="99"/>
    <w:rsid w:val="00C07132"/>
    <w:rPr>
      <w:rFonts w:ascii="Arial" w:hAnsi="Arial"/>
      <w:sz w:val="20"/>
      <w:szCs w:val="20"/>
    </w:rPr>
  </w:style>
  <w:style w:type="paragraph" w:styleId="CommentSubject">
    <w:name w:val="annotation subject"/>
    <w:basedOn w:val="CommentText"/>
    <w:next w:val="CommentText"/>
    <w:link w:val="CommentSubjectChar"/>
    <w:semiHidden/>
    <w:unhideWhenUsed/>
    <w:rsid w:val="00C07132"/>
    <w:rPr>
      <w:b/>
      <w:bCs/>
    </w:rPr>
  </w:style>
  <w:style w:type="character" w:customStyle="1" w:styleId="CommentSubjectChar">
    <w:name w:val="Comment Subject Char"/>
    <w:basedOn w:val="CommentTextChar"/>
    <w:link w:val="CommentSubject"/>
    <w:uiPriority w:val="99"/>
    <w:semiHidden/>
    <w:rsid w:val="00C07132"/>
    <w:rPr>
      <w:rFonts w:ascii="Arial" w:hAnsi="Arial"/>
      <w:b/>
      <w:bCs/>
      <w:sz w:val="20"/>
      <w:szCs w:val="20"/>
    </w:rPr>
  </w:style>
  <w:style w:type="character" w:customStyle="1" w:styleId="Heading3Char">
    <w:name w:val="Heading 3 Char"/>
    <w:basedOn w:val="DefaultParagraphFont"/>
    <w:link w:val="Heading3"/>
    <w:rsid w:val="008523FB"/>
    <w:rPr>
      <w:rFonts w:eastAsiaTheme="majorEastAsia" w:cstheme="majorBidi"/>
      <w:b/>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TOC3">
    <w:name w:val="toc 3"/>
    <w:aliases w:val="_R3"/>
    <w:basedOn w:val="Normal"/>
    <w:next w:val="Normal"/>
    <w:autoRedefine/>
    <w:uiPriority w:val="39"/>
    <w:unhideWhenUsed/>
    <w:qFormat/>
    <w:rsid w:val="00BD12A1"/>
    <w:pPr>
      <w:tabs>
        <w:tab w:val="left" w:pos="1320"/>
        <w:tab w:val="right" w:leader="dot" w:pos="9628"/>
      </w:tabs>
      <w:spacing w:after="0" w:line="240" w:lineRule="auto"/>
      <w:ind w:left="442"/>
    </w:pPr>
    <w:rPr>
      <w:noProof/>
      <w:sz w:val="20"/>
    </w:rPr>
  </w:style>
  <w:style w:type="paragraph" w:styleId="TOC4">
    <w:name w:val="toc 4"/>
    <w:aliases w:val="_R4"/>
    <w:basedOn w:val="Normal"/>
    <w:next w:val="Normal"/>
    <w:autoRedefine/>
    <w:uiPriority w:val="39"/>
    <w:unhideWhenUsed/>
    <w:qFormat/>
    <w:rsid w:val="00B92F10"/>
    <w:pPr>
      <w:tabs>
        <w:tab w:val="left" w:pos="1559"/>
        <w:tab w:val="right" w:leader="dot" w:pos="9639"/>
      </w:tabs>
      <w:spacing w:after="60" w:line="240" w:lineRule="auto"/>
      <w:contextualSpacing/>
    </w:pPr>
    <w:rPr>
      <w:sz w:val="20"/>
    </w:rPr>
  </w:style>
  <w:style w:type="paragraph" w:styleId="FootnoteText">
    <w:name w:val="footnote text"/>
    <w:basedOn w:val="Normal"/>
    <w:link w:val="FootnoteTextChar"/>
    <w:semiHidden/>
    <w:unhideWhenUsed/>
    <w:rsid w:val="00001E1E"/>
    <w:pPr>
      <w:spacing w:after="0" w:line="240" w:lineRule="auto"/>
    </w:pPr>
    <w:rPr>
      <w:sz w:val="20"/>
      <w:szCs w:val="20"/>
    </w:rPr>
  </w:style>
  <w:style w:type="character" w:customStyle="1" w:styleId="FootnoteTextChar">
    <w:name w:val="Footnote Text Char"/>
    <w:basedOn w:val="DefaultParagraphFont"/>
    <w:link w:val="FootnoteText"/>
    <w:semiHidden/>
    <w:rsid w:val="00001E1E"/>
    <w:rPr>
      <w:sz w:val="20"/>
      <w:szCs w:val="20"/>
    </w:rPr>
  </w:style>
  <w:style w:type="character" w:styleId="FootnoteReference">
    <w:name w:val="footnote reference"/>
    <w:basedOn w:val="DefaultParagraphFont"/>
    <w:semiHidden/>
    <w:unhideWhenUsed/>
    <w:rsid w:val="00001E1E"/>
    <w:rPr>
      <w:vertAlign w:val="superscript"/>
    </w:rPr>
  </w:style>
  <w:style w:type="paragraph" w:styleId="Quote">
    <w:name w:val="Quote"/>
    <w:basedOn w:val="Normal"/>
    <w:next w:val="Normal"/>
    <w:link w:val="QuoteChar"/>
    <w:uiPriority w:val="29"/>
    <w:qFormat/>
    <w:rsid w:val="00C83155"/>
    <w:pPr>
      <w:spacing w:after="0" w:line="240" w:lineRule="auto"/>
      <w:ind w:left="0"/>
      <w:jc w:val="center"/>
    </w:pPr>
    <w:rPr>
      <w:sz w:val="16"/>
      <w:szCs w:val="16"/>
      <w:lang w:val="en-US"/>
    </w:rPr>
  </w:style>
  <w:style w:type="character" w:customStyle="1" w:styleId="QuoteChar">
    <w:name w:val="Quote Char"/>
    <w:basedOn w:val="DefaultParagraphFont"/>
    <w:link w:val="Quote"/>
    <w:uiPriority w:val="29"/>
    <w:rsid w:val="00C83155"/>
    <w:rPr>
      <w:sz w:val="16"/>
      <w:szCs w:val="16"/>
      <w:lang w:val="en-US"/>
    </w:rPr>
  </w:style>
  <w:style w:type="character" w:styleId="Strong">
    <w:name w:val="Strong"/>
    <w:basedOn w:val="DefaultParagraphFont"/>
    <w:uiPriority w:val="22"/>
    <w:qFormat/>
    <w:rsid w:val="00C83155"/>
    <w:rPr>
      <w:b/>
      <w:bCs/>
    </w:rPr>
  </w:style>
  <w:style w:type="character" w:styleId="IntenseEmphasis">
    <w:name w:val="Intense Emphasis"/>
    <w:basedOn w:val="DefaultParagraphFont"/>
    <w:uiPriority w:val="21"/>
    <w:qFormat/>
    <w:rsid w:val="00FC2C5D"/>
    <w:rPr>
      <w:i/>
      <w:iCs/>
      <w:color w:val="4472C4" w:themeColor="accent1"/>
    </w:rPr>
  </w:style>
  <w:style w:type="character" w:customStyle="1" w:styleId="Heading7Char">
    <w:name w:val="Heading 7 Char"/>
    <w:basedOn w:val="DefaultParagraphFont"/>
    <w:link w:val="Heading7"/>
    <w:rsid w:val="003C0C27"/>
    <w:rPr>
      <w:rFonts w:ascii="Times New Roman" w:eastAsia="Times New Roman" w:hAnsi="Times New Roman"/>
      <w:b/>
      <w:sz w:val="30"/>
      <w:szCs w:val="24"/>
      <w:lang w:val="en-US" w:eastAsia="en-US"/>
    </w:rPr>
  </w:style>
  <w:style w:type="character" w:customStyle="1" w:styleId="Heading8Char">
    <w:name w:val="Heading 8 Char"/>
    <w:basedOn w:val="DefaultParagraphFont"/>
    <w:link w:val="Heading8"/>
    <w:rsid w:val="003C0C27"/>
    <w:rPr>
      <w:rFonts w:ascii="Times New Roman" w:eastAsia="Times New Roman" w:hAnsi="Times New Roman"/>
      <w:b/>
      <w:bCs/>
      <w:sz w:val="28"/>
      <w:szCs w:val="26"/>
      <w:lang w:val="en-US" w:eastAsia="en-US"/>
    </w:rPr>
  </w:style>
  <w:style w:type="character" w:customStyle="1" w:styleId="Heading9Char">
    <w:name w:val="Heading 9 Char"/>
    <w:basedOn w:val="DefaultParagraphFont"/>
    <w:link w:val="Heading9"/>
    <w:rsid w:val="003C0C27"/>
    <w:rPr>
      <w:rFonts w:ascii="Times New Roman" w:eastAsia="Times New Roman" w:hAnsi="Times New Roman"/>
      <w:b/>
      <w:bCs/>
      <w:sz w:val="26"/>
      <w:szCs w:val="26"/>
      <w:lang w:val="en-US" w:eastAsia="en-US"/>
    </w:rPr>
  </w:style>
  <w:style w:type="paragraph" w:customStyle="1" w:styleId="10BBodyText">
    <w:name w:val="10_B`_Body Text"/>
    <w:qFormat/>
    <w:rsid w:val="003C0C27"/>
    <w:pPr>
      <w:spacing w:line="240" w:lineRule="auto"/>
      <w:ind w:left="0"/>
    </w:pPr>
    <w:rPr>
      <w:rFonts w:ascii="Times New Roman" w:eastAsiaTheme="minorHAnsi" w:hAnsi="Times New Roman" w:cstheme="minorBidi"/>
      <w:sz w:val="24"/>
      <w:szCs w:val="24"/>
      <w:lang w:val="en-US" w:eastAsia="en-US"/>
    </w:rPr>
  </w:style>
  <w:style w:type="paragraph" w:customStyle="1" w:styleId="01H1Heading1">
    <w:name w:val="01_H1_Heading 1"/>
    <w:next w:val="10BBodyText"/>
    <w:qFormat/>
    <w:rsid w:val="003C0C27"/>
    <w:pPr>
      <w:keepNext/>
      <w:keepLines/>
      <w:numPr>
        <w:numId w:val="15"/>
      </w:numPr>
      <w:pBdr>
        <w:bottom w:val="single" w:sz="18" w:space="1" w:color="auto"/>
      </w:pBdr>
      <w:tabs>
        <w:tab w:val="left" w:pos="693"/>
      </w:tabs>
      <w:spacing w:after="160" w:line="240" w:lineRule="auto"/>
      <w:jc w:val="left"/>
    </w:pPr>
    <w:rPr>
      <w:rFonts w:ascii="Arial Bold" w:eastAsiaTheme="minorHAnsi" w:hAnsi="Arial Bold"/>
      <w:b/>
      <w:caps/>
      <w:sz w:val="28"/>
      <w:szCs w:val="24"/>
      <w:lang w:val="en-US" w:eastAsia="en-US"/>
    </w:rPr>
  </w:style>
  <w:style w:type="paragraph" w:customStyle="1" w:styleId="02H2Heading2">
    <w:name w:val="02_H2_Heading 2"/>
    <w:next w:val="10BBodyText"/>
    <w:qFormat/>
    <w:rsid w:val="003C0C27"/>
    <w:pPr>
      <w:keepNext/>
      <w:keepLines/>
      <w:pBdr>
        <w:bottom w:val="single" w:sz="6" w:space="1" w:color="auto"/>
      </w:pBdr>
      <w:tabs>
        <w:tab w:val="left" w:pos="900"/>
      </w:tabs>
      <w:spacing w:after="160" w:line="240" w:lineRule="auto"/>
      <w:ind w:left="0"/>
      <w:jc w:val="left"/>
    </w:pPr>
    <w:rPr>
      <w:rFonts w:eastAsiaTheme="minorHAnsi"/>
      <w:b/>
      <w:caps/>
      <w:sz w:val="28"/>
      <w:szCs w:val="24"/>
      <w:lang w:val="en-US" w:eastAsia="en-US"/>
    </w:rPr>
  </w:style>
  <w:style w:type="paragraph" w:customStyle="1" w:styleId="03H3Heading3">
    <w:name w:val="03_H3_Heading 3"/>
    <w:next w:val="10BBodyText"/>
    <w:qFormat/>
    <w:rsid w:val="003C0C27"/>
    <w:pPr>
      <w:keepNext/>
      <w:tabs>
        <w:tab w:val="left" w:pos="1080"/>
      </w:tabs>
      <w:spacing w:before="240" w:line="240" w:lineRule="auto"/>
      <w:ind w:left="1080" w:hanging="1080"/>
      <w:jc w:val="left"/>
    </w:pPr>
    <w:rPr>
      <w:rFonts w:ascii="Arial Bold" w:eastAsiaTheme="minorHAnsi" w:hAnsi="Arial Bold"/>
      <w:b/>
      <w:caps/>
      <w:sz w:val="28"/>
      <w:szCs w:val="24"/>
      <w:lang w:val="en-US" w:eastAsia="en-US"/>
    </w:rPr>
  </w:style>
  <w:style w:type="paragraph" w:customStyle="1" w:styleId="04H4Heading4">
    <w:name w:val="04_H4_Heading 4"/>
    <w:next w:val="10BBodyText"/>
    <w:qFormat/>
    <w:rsid w:val="003C0C27"/>
    <w:pPr>
      <w:keepNext/>
      <w:tabs>
        <w:tab w:val="left" w:pos="1350"/>
      </w:tabs>
      <w:spacing w:line="240" w:lineRule="auto"/>
      <w:ind w:left="1354" w:hanging="1354"/>
      <w:jc w:val="left"/>
    </w:pPr>
    <w:rPr>
      <w:rFonts w:ascii="Arial Bold" w:eastAsiaTheme="minorHAnsi" w:hAnsi="Arial Bold"/>
      <w:b/>
      <w:sz w:val="28"/>
      <w:szCs w:val="24"/>
      <w:lang w:val="en-US" w:eastAsia="en-US"/>
    </w:rPr>
  </w:style>
  <w:style w:type="paragraph" w:customStyle="1" w:styleId="05H5Heading5">
    <w:name w:val="05_H5_Heading 5"/>
    <w:next w:val="10BBodyText"/>
    <w:qFormat/>
    <w:rsid w:val="003C0C27"/>
    <w:pPr>
      <w:keepNext/>
      <w:tabs>
        <w:tab w:val="left" w:pos="1620"/>
      </w:tabs>
      <w:spacing w:line="240" w:lineRule="auto"/>
      <w:ind w:left="1627" w:hanging="1627"/>
      <w:jc w:val="left"/>
    </w:pPr>
    <w:rPr>
      <w:rFonts w:ascii="Arial Bold" w:eastAsiaTheme="minorHAnsi" w:hAnsi="Arial Bold"/>
      <w:b/>
      <w:sz w:val="28"/>
      <w:szCs w:val="24"/>
      <w:lang w:val="en-US" w:eastAsia="en-US"/>
    </w:rPr>
  </w:style>
  <w:style w:type="paragraph" w:customStyle="1" w:styleId="06H6Heading6">
    <w:name w:val="06_H6_Heading 6"/>
    <w:next w:val="10BBodyText"/>
    <w:qFormat/>
    <w:rsid w:val="003C0C27"/>
    <w:pPr>
      <w:keepNext/>
      <w:tabs>
        <w:tab w:val="left" w:pos="1890"/>
      </w:tabs>
      <w:spacing w:line="240" w:lineRule="auto"/>
      <w:ind w:left="1886" w:hanging="1886"/>
      <w:jc w:val="left"/>
    </w:pPr>
    <w:rPr>
      <w:rFonts w:ascii="Arial Bold" w:eastAsiaTheme="minorHAnsi" w:hAnsi="Arial Bold"/>
      <w:b/>
      <w:sz w:val="28"/>
      <w:szCs w:val="24"/>
      <w:lang w:val="en-US" w:eastAsia="en-US"/>
    </w:rPr>
  </w:style>
  <w:style w:type="paragraph" w:customStyle="1" w:styleId="07H7Header">
    <w:name w:val="07_H7_Header"/>
    <w:next w:val="10BBodyText"/>
    <w:qFormat/>
    <w:rsid w:val="003C0C27"/>
    <w:pPr>
      <w:tabs>
        <w:tab w:val="left" w:pos="0"/>
      </w:tabs>
      <w:spacing w:line="240" w:lineRule="auto"/>
      <w:ind w:left="0"/>
      <w:jc w:val="left"/>
    </w:pPr>
    <w:rPr>
      <w:rFonts w:ascii="Arial Bold" w:eastAsiaTheme="minorHAnsi" w:hAnsi="Arial Bold"/>
      <w:sz w:val="28"/>
      <w:szCs w:val="24"/>
      <w:lang w:val="en-US" w:eastAsia="en-US"/>
    </w:rPr>
  </w:style>
  <w:style w:type="paragraph" w:customStyle="1" w:styleId="11B11stBullet">
    <w:name w:val="11_B1_1st Bullet"/>
    <w:qFormat/>
    <w:rsid w:val="003C0C27"/>
    <w:pPr>
      <w:spacing w:line="240" w:lineRule="auto"/>
      <w:ind w:left="288" w:hanging="288"/>
      <w:jc w:val="left"/>
    </w:pPr>
    <w:rPr>
      <w:rFonts w:ascii="Times New Roman" w:eastAsiaTheme="minorHAnsi" w:hAnsi="Times New Roman" w:cs="Times New Roman"/>
      <w:sz w:val="24"/>
      <w:szCs w:val="24"/>
      <w:lang w:val="en-US" w:eastAsia="en-US"/>
    </w:rPr>
  </w:style>
  <w:style w:type="paragraph" w:customStyle="1" w:styleId="12B22ndBullet">
    <w:name w:val="12_B2_2nd Bullet"/>
    <w:qFormat/>
    <w:rsid w:val="003C0C27"/>
    <w:pPr>
      <w:spacing w:line="240" w:lineRule="auto"/>
      <w:ind w:left="576" w:hanging="288"/>
      <w:jc w:val="left"/>
    </w:pPr>
    <w:rPr>
      <w:rFonts w:ascii="Times New Roman" w:eastAsiaTheme="minorHAnsi" w:hAnsi="Times New Roman" w:cs="Times New Roman"/>
      <w:sz w:val="24"/>
      <w:szCs w:val="24"/>
      <w:lang w:val="en-US" w:eastAsia="en-US"/>
    </w:rPr>
  </w:style>
  <w:style w:type="paragraph" w:customStyle="1" w:styleId="00HHeadingwo">
    <w:name w:val="00_H`_Heading w/o #"/>
    <w:next w:val="10BBodyText"/>
    <w:qFormat/>
    <w:rsid w:val="003C0C27"/>
    <w:pPr>
      <w:keepNext/>
      <w:keepLines/>
      <w:pageBreakBefore/>
      <w:spacing w:line="240" w:lineRule="auto"/>
      <w:ind w:left="0"/>
      <w:jc w:val="center"/>
    </w:pPr>
    <w:rPr>
      <w:rFonts w:ascii="Arial Bold" w:eastAsiaTheme="minorHAnsi" w:hAnsi="Arial Bold"/>
      <w:b/>
      <w:smallCaps/>
      <w:sz w:val="40"/>
      <w:szCs w:val="24"/>
      <w:lang w:val="en-US" w:eastAsia="en-US"/>
    </w:rPr>
  </w:style>
  <w:style w:type="paragraph" w:customStyle="1" w:styleId="13B33rdBullet">
    <w:name w:val="13_B3_3rd Bullet"/>
    <w:qFormat/>
    <w:rsid w:val="003C0C27"/>
    <w:pPr>
      <w:spacing w:line="240" w:lineRule="auto"/>
      <w:ind w:left="0"/>
      <w:jc w:val="left"/>
    </w:pPr>
    <w:rPr>
      <w:rFonts w:ascii="Times New Roman" w:eastAsiaTheme="minorHAnsi" w:hAnsi="Times New Roman" w:cs="Times New Roman"/>
      <w:sz w:val="24"/>
      <w:szCs w:val="24"/>
      <w:lang w:val="en-US" w:eastAsia="en-US"/>
    </w:rPr>
  </w:style>
  <w:style w:type="paragraph" w:customStyle="1" w:styleId="14B4NumberedList">
    <w:name w:val="14_B4_Numbered List"/>
    <w:qFormat/>
    <w:rsid w:val="003C0C27"/>
    <w:pPr>
      <w:numPr>
        <w:numId w:val="12"/>
      </w:numPr>
      <w:spacing w:line="240" w:lineRule="auto"/>
      <w:jc w:val="left"/>
    </w:pPr>
    <w:rPr>
      <w:rFonts w:ascii="Times New Roman" w:eastAsiaTheme="minorHAnsi" w:hAnsi="Times New Roman" w:cstheme="minorBidi"/>
      <w:sz w:val="24"/>
      <w:szCs w:val="24"/>
      <w:lang w:val="en-US" w:eastAsia="en-US"/>
    </w:rPr>
  </w:style>
  <w:style w:type="paragraph" w:customStyle="1" w:styleId="15B5LetteredList">
    <w:name w:val="15_B5_Lettered List"/>
    <w:qFormat/>
    <w:rsid w:val="003C0C27"/>
    <w:pPr>
      <w:numPr>
        <w:ilvl w:val="1"/>
        <w:numId w:val="12"/>
      </w:numPr>
      <w:spacing w:line="240" w:lineRule="auto"/>
    </w:pPr>
    <w:rPr>
      <w:rFonts w:ascii="Times New Roman" w:eastAsiaTheme="minorHAnsi" w:hAnsi="Times New Roman" w:cstheme="minorBidi"/>
      <w:sz w:val="24"/>
      <w:szCs w:val="24"/>
      <w:lang w:val="en-US" w:eastAsia="en-US"/>
    </w:rPr>
  </w:style>
  <w:style w:type="character" w:customStyle="1" w:styleId="10BBBodyTextBold">
    <w:name w:val="10_BB_Body Text Bold"/>
    <w:uiPriority w:val="1"/>
    <w:qFormat/>
    <w:rsid w:val="003C0C27"/>
    <w:rPr>
      <w:b/>
    </w:rPr>
  </w:style>
  <w:style w:type="paragraph" w:customStyle="1" w:styleId="30THTableHeader">
    <w:name w:val="30_TH_Table Header"/>
    <w:qFormat/>
    <w:rsid w:val="003C0C27"/>
    <w:pPr>
      <w:spacing w:after="0" w:line="240" w:lineRule="auto"/>
      <w:ind w:left="0"/>
      <w:jc w:val="center"/>
    </w:pPr>
    <w:rPr>
      <w:rFonts w:eastAsiaTheme="minorHAnsi"/>
      <w:b/>
      <w:color w:val="FFFFFF" w:themeColor="background1"/>
      <w:sz w:val="18"/>
      <w:szCs w:val="16"/>
      <w:lang w:val="en-US" w:eastAsia="en-US"/>
    </w:rPr>
  </w:style>
  <w:style w:type="paragraph" w:customStyle="1" w:styleId="31T1Table1stBullet">
    <w:name w:val="31_T1_Table 1st Bullet"/>
    <w:link w:val="31T1Table1stBulletChar"/>
    <w:qFormat/>
    <w:rsid w:val="003C0C27"/>
    <w:pPr>
      <w:numPr>
        <w:numId w:val="7"/>
      </w:numPr>
      <w:spacing w:after="0" w:line="240" w:lineRule="auto"/>
      <w:ind w:left="180" w:hanging="180"/>
      <w:jc w:val="left"/>
    </w:pPr>
    <w:rPr>
      <w:rFonts w:eastAsiaTheme="minorHAnsi"/>
      <w:sz w:val="16"/>
      <w:szCs w:val="16"/>
      <w:lang w:val="en-US" w:eastAsia="en-US"/>
    </w:rPr>
  </w:style>
  <w:style w:type="character" w:customStyle="1" w:styleId="20FDFigureDescription">
    <w:name w:val="20_FD_Figure Description"/>
    <w:uiPriority w:val="1"/>
    <w:qFormat/>
    <w:rsid w:val="003C0C27"/>
    <w:rPr>
      <w:rFonts w:ascii="Arial" w:hAnsi="Arial" w:cs="Arial"/>
      <w:b/>
      <w:i w:val="0"/>
      <w:sz w:val="20"/>
      <w:szCs w:val="20"/>
    </w:rPr>
  </w:style>
  <w:style w:type="paragraph" w:customStyle="1" w:styleId="34T4TableNumberedList">
    <w:name w:val="34_T4_Table Numbered List"/>
    <w:link w:val="34T4TableNumberedListChar"/>
    <w:qFormat/>
    <w:rsid w:val="003C0C27"/>
    <w:pPr>
      <w:numPr>
        <w:numId w:val="4"/>
      </w:numPr>
      <w:spacing w:after="0" w:line="240" w:lineRule="auto"/>
      <w:ind w:left="378" w:hanging="90"/>
      <w:jc w:val="left"/>
    </w:pPr>
    <w:rPr>
      <w:rFonts w:eastAsiaTheme="minorHAnsi" w:cstheme="minorBidi"/>
      <w:sz w:val="16"/>
      <w:szCs w:val="24"/>
      <w:lang w:val="en-US" w:eastAsia="en-US"/>
    </w:rPr>
  </w:style>
  <w:style w:type="paragraph" w:customStyle="1" w:styleId="35T5TableLetteredList">
    <w:name w:val="35_T5_Table Lettered List"/>
    <w:qFormat/>
    <w:rsid w:val="003C0C27"/>
    <w:pPr>
      <w:numPr>
        <w:numId w:val="11"/>
      </w:numPr>
      <w:spacing w:after="0" w:line="240" w:lineRule="auto"/>
      <w:ind w:left="630" w:hanging="90"/>
      <w:jc w:val="left"/>
    </w:pPr>
    <w:rPr>
      <w:rFonts w:eastAsiaTheme="minorHAnsi" w:cstheme="minorBidi"/>
      <w:sz w:val="16"/>
      <w:szCs w:val="24"/>
      <w:lang w:val="en-US" w:eastAsia="en-US"/>
    </w:rPr>
  </w:style>
  <w:style w:type="paragraph" w:customStyle="1" w:styleId="17B7LetteredList1stLevel">
    <w:name w:val="17_B7_Lettered List 1st Level"/>
    <w:qFormat/>
    <w:rsid w:val="003C0C27"/>
    <w:pPr>
      <w:numPr>
        <w:numId w:val="13"/>
      </w:numPr>
      <w:spacing w:line="240" w:lineRule="auto"/>
      <w:jc w:val="left"/>
    </w:pPr>
    <w:rPr>
      <w:rFonts w:ascii="Times New Roman" w:eastAsiaTheme="minorHAnsi" w:hAnsi="Times New Roman" w:cstheme="minorBidi"/>
      <w:sz w:val="24"/>
      <w:szCs w:val="24"/>
      <w:lang w:val="en-US" w:eastAsia="en-US"/>
    </w:rPr>
  </w:style>
  <w:style w:type="paragraph" w:customStyle="1" w:styleId="10BHBodyTextHeader">
    <w:name w:val="10_BH_Body Text Header"/>
    <w:basedOn w:val="10BBodyText"/>
    <w:next w:val="10BBodyText"/>
    <w:qFormat/>
    <w:rsid w:val="003C0C27"/>
    <w:pPr>
      <w:keepNext/>
    </w:pPr>
    <w:rPr>
      <w:b/>
    </w:rPr>
  </w:style>
  <w:style w:type="character" w:customStyle="1" w:styleId="31T1Table1stBulletChar">
    <w:name w:val="31_T1_Table 1st Bullet Char"/>
    <w:basedOn w:val="DefaultParagraphFont"/>
    <w:link w:val="31T1Table1stBullet"/>
    <w:rsid w:val="003C0C27"/>
    <w:rPr>
      <w:rFonts w:eastAsiaTheme="minorHAnsi"/>
      <w:sz w:val="16"/>
      <w:szCs w:val="16"/>
      <w:lang w:val="en-US" w:eastAsia="en-US"/>
    </w:rPr>
  </w:style>
  <w:style w:type="paragraph" w:customStyle="1" w:styleId="36T6TableNumeralList">
    <w:name w:val="36_T6_Table Numeral List"/>
    <w:qFormat/>
    <w:rsid w:val="003C0C27"/>
    <w:pPr>
      <w:numPr>
        <w:numId w:val="10"/>
      </w:numPr>
      <w:spacing w:after="0" w:line="240" w:lineRule="auto"/>
      <w:ind w:left="810" w:hanging="90"/>
      <w:jc w:val="left"/>
    </w:pPr>
    <w:rPr>
      <w:rFonts w:eastAsiaTheme="minorHAnsi" w:cstheme="minorBidi"/>
      <w:sz w:val="16"/>
      <w:szCs w:val="24"/>
      <w:lang w:val="en-US" w:eastAsia="en-US"/>
    </w:rPr>
  </w:style>
  <w:style w:type="character" w:customStyle="1" w:styleId="34T4TableNumberedListChar">
    <w:name w:val="34_T4_Table Numbered List Char"/>
    <w:basedOn w:val="DefaultParagraphFont"/>
    <w:link w:val="34T4TableNumberedList"/>
    <w:rsid w:val="003C0C27"/>
    <w:rPr>
      <w:rFonts w:eastAsiaTheme="minorHAnsi" w:cstheme="minorBidi"/>
      <w:sz w:val="16"/>
      <w:szCs w:val="24"/>
      <w:lang w:val="en-US" w:eastAsia="en-US"/>
    </w:rPr>
  </w:style>
  <w:style w:type="table" w:customStyle="1" w:styleId="T-XAPTFoSTable">
    <w:name w:val="T-X APT FoS Table"/>
    <w:basedOn w:val="TableNormal"/>
    <w:uiPriority w:val="99"/>
    <w:rsid w:val="003C0C27"/>
    <w:pPr>
      <w:spacing w:after="0" w:line="240" w:lineRule="auto"/>
      <w:ind w:left="0"/>
      <w:jc w:val="left"/>
    </w:pPr>
    <w:rPr>
      <w:rFonts w:eastAsiaTheme="minorHAnsi" w:cstheme="minorBidi"/>
      <w:sz w:val="16"/>
      <w:szCs w:val="24"/>
      <w:lang w:val="en-US" w:eastAsia="en-US"/>
    </w:rPr>
    <w:tblPr>
      <w:tblStyleRowBandSize w:val="1"/>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3" w:type="dxa"/>
        <w:left w:w="43" w:type="dxa"/>
        <w:bottom w:w="43" w:type="dxa"/>
        <w:right w:w="43" w:type="dxa"/>
      </w:tblCellMar>
    </w:tblPr>
    <w:trPr>
      <w:jc w:val="center"/>
    </w:trPr>
    <w:tblStylePr w:type="firstRow">
      <w:pPr>
        <w:jc w:val="center"/>
      </w:pPr>
      <w:rPr>
        <w:rFonts w:ascii="Arial" w:hAnsi="Arial"/>
        <w:b w:val="0"/>
        <w:sz w:val="18"/>
      </w:rPr>
      <w:tblPr/>
      <w:trPr>
        <w:cantSplit/>
        <w:tblHeader/>
      </w:trPr>
      <w:tcPr>
        <w:tcBorders>
          <w:insideH w:val="single" w:sz="4" w:space="0" w:color="FFFFFF" w:themeColor="background1"/>
          <w:insideV w:val="single" w:sz="4" w:space="0" w:color="FFFFFF" w:themeColor="background1"/>
        </w:tcBorders>
        <w:shd w:val="clear" w:color="auto" w:fill="4472C4" w:themeFill="accent1"/>
        <w:vAlign w:val="center"/>
      </w:tcPr>
    </w:tblStylePr>
    <w:tblStylePr w:type="lastRow">
      <w:pPr>
        <w:jc w:val="center"/>
      </w:pPr>
      <w:rPr>
        <w:rFonts w:ascii="Arial" w:hAnsi="Arial"/>
        <w:b w:val="0"/>
        <w:i w:val="0"/>
        <w:sz w:val="20"/>
      </w:rPr>
      <w:tblPr/>
      <w:tcPr>
        <w:tcBorders>
          <w:top w:val="nil"/>
          <w:left w:val="nil"/>
          <w:bottom w:val="nil"/>
          <w:right w:val="nil"/>
          <w:insideH w:val="nil"/>
          <w:insideV w:val="nil"/>
          <w:tl2br w:val="nil"/>
          <w:tr2bl w:val="nil"/>
        </w:tcBorders>
        <w:vAlign w:val="center"/>
      </w:tcPr>
    </w:tblStylePr>
    <w:tblStylePr w:type="band1Horz">
      <w:tblPr/>
      <w:tcPr>
        <w:shd w:val="clear" w:color="auto" w:fill="FFFFFF" w:themeFill="background1"/>
      </w:tcPr>
    </w:tblStylePr>
    <w:tblStylePr w:type="band2Horz">
      <w:tblPr/>
      <w:tcPr>
        <w:shd w:val="clear" w:color="auto" w:fill="FAF9F9" w:themeFill="background2" w:themeFillTint="33"/>
      </w:tcPr>
    </w:tblStylePr>
  </w:style>
  <w:style w:type="paragraph" w:customStyle="1" w:styleId="08HTHeadingThesis">
    <w:name w:val="08_HT_Heading Thesis"/>
    <w:basedOn w:val="10BHBodyTextHeader"/>
    <w:qFormat/>
    <w:rsid w:val="003C0C27"/>
  </w:style>
  <w:style w:type="paragraph" w:styleId="TOC5">
    <w:name w:val="toc 5"/>
    <w:aliases w:val="_R5"/>
    <w:next w:val="10BBodyText"/>
    <w:uiPriority w:val="39"/>
    <w:unhideWhenUsed/>
    <w:qFormat/>
    <w:rsid w:val="003C0C27"/>
    <w:pPr>
      <w:spacing w:after="100" w:line="240" w:lineRule="auto"/>
      <w:ind w:left="960"/>
      <w:jc w:val="left"/>
    </w:pPr>
    <w:rPr>
      <w:rFonts w:ascii="Times New Roman" w:eastAsiaTheme="minorHAnsi" w:hAnsi="Times New Roman" w:cstheme="minorBidi"/>
      <w:sz w:val="24"/>
      <w:szCs w:val="24"/>
      <w:lang w:val="en-US" w:eastAsia="en-US"/>
    </w:rPr>
  </w:style>
  <w:style w:type="paragraph" w:styleId="TOC6">
    <w:name w:val="toc 6"/>
    <w:aliases w:val="_R6"/>
    <w:basedOn w:val="10BBodyText"/>
    <w:next w:val="10BBodyText"/>
    <w:autoRedefine/>
    <w:uiPriority w:val="39"/>
    <w:semiHidden/>
    <w:unhideWhenUsed/>
    <w:rsid w:val="003C0C27"/>
    <w:pPr>
      <w:spacing w:after="100"/>
      <w:ind w:left="1200"/>
    </w:pPr>
  </w:style>
  <w:style w:type="paragraph" w:customStyle="1" w:styleId="00HCHeadingContents">
    <w:name w:val="00_HC_Heading Contents"/>
    <w:qFormat/>
    <w:rsid w:val="003C0C27"/>
    <w:pPr>
      <w:keepNext/>
      <w:keepLines/>
      <w:spacing w:line="240" w:lineRule="auto"/>
      <w:ind w:left="0"/>
      <w:jc w:val="center"/>
    </w:pPr>
    <w:rPr>
      <w:rFonts w:ascii="Arial Bold" w:eastAsiaTheme="minorHAnsi" w:hAnsi="Arial Bold"/>
      <w:b/>
      <w:smallCaps/>
      <w:sz w:val="40"/>
      <w:szCs w:val="24"/>
      <w:lang w:val="en-US" w:eastAsia="en-US"/>
    </w:rPr>
  </w:style>
  <w:style w:type="paragraph" w:styleId="TableofFigures">
    <w:name w:val="table of figures"/>
    <w:basedOn w:val="10BBodyText"/>
    <w:next w:val="10BBodyText"/>
    <w:uiPriority w:val="99"/>
    <w:unhideWhenUsed/>
    <w:rsid w:val="003C0C27"/>
    <w:pPr>
      <w:tabs>
        <w:tab w:val="right" w:leader="dot" w:pos="9350"/>
      </w:tabs>
      <w:ind w:left="1800" w:hanging="1800"/>
    </w:pPr>
    <w:rPr>
      <w:noProof/>
    </w:rPr>
  </w:style>
  <w:style w:type="paragraph" w:customStyle="1" w:styleId="37TNTableName">
    <w:name w:val="37_TN_Table Name"/>
    <w:qFormat/>
    <w:rsid w:val="003C0C27"/>
    <w:pPr>
      <w:spacing w:after="240" w:line="240" w:lineRule="auto"/>
      <w:ind w:left="0"/>
      <w:jc w:val="center"/>
    </w:pPr>
    <w:rPr>
      <w:rFonts w:eastAsiaTheme="minorHAnsi"/>
      <w:b/>
      <w:i/>
      <w:sz w:val="20"/>
      <w:szCs w:val="20"/>
      <w:lang w:val="en-US" w:eastAsia="en-US"/>
    </w:rPr>
  </w:style>
  <w:style w:type="paragraph" w:customStyle="1" w:styleId="08H8Header2">
    <w:name w:val="08_H8_Header 2"/>
    <w:basedOn w:val="07H7Header"/>
    <w:qFormat/>
    <w:rsid w:val="003C0C27"/>
    <w:rPr>
      <w:i/>
    </w:rPr>
  </w:style>
  <w:style w:type="paragraph" w:customStyle="1" w:styleId="23FCFigureCenter">
    <w:name w:val="23_FC_Figure Center"/>
    <w:next w:val="Normal"/>
    <w:qFormat/>
    <w:rsid w:val="003C0C27"/>
    <w:pPr>
      <w:keepNext/>
      <w:keepLines/>
      <w:spacing w:line="240" w:lineRule="auto"/>
      <w:ind w:left="0"/>
      <w:jc w:val="center"/>
    </w:pPr>
    <w:rPr>
      <w:rFonts w:ascii="Times New Roman" w:eastAsiaTheme="minorHAnsi" w:hAnsi="Times New Roman" w:cstheme="minorBidi"/>
      <w:sz w:val="24"/>
      <w:szCs w:val="24"/>
      <w:lang w:val="en-US" w:eastAsia="en-US"/>
    </w:rPr>
  </w:style>
  <w:style w:type="character" w:customStyle="1" w:styleId="20FNFigureNameChar">
    <w:name w:val="20_FN_Figure Name Char"/>
    <w:basedOn w:val="DefaultParagraphFont"/>
    <w:link w:val="20FNFigureName"/>
    <w:rsid w:val="003C0C27"/>
    <w:rPr>
      <w:b/>
      <w:i/>
      <w:sz w:val="20"/>
      <w:szCs w:val="20"/>
    </w:rPr>
  </w:style>
  <w:style w:type="paragraph" w:styleId="Revision">
    <w:name w:val="Revision"/>
    <w:hidden/>
    <w:uiPriority w:val="99"/>
    <w:semiHidden/>
    <w:rsid w:val="003C0C27"/>
    <w:pPr>
      <w:spacing w:line="240" w:lineRule="auto"/>
      <w:ind w:left="0"/>
      <w:jc w:val="left"/>
    </w:pPr>
    <w:rPr>
      <w:rFonts w:ascii="Times New Roman" w:eastAsiaTheme="minorHAnsi" w:hAnsi="Times New Roman" w:cstheme="minorBidi"/>
      <w:sz w:val="24"/>
      <w:szCs w:val="24"/>
      <w:lang w:val="en-US" w:eastAsia="en-US"/>
    </w:rPr>
  </w:style>
  <w:style w:type="paragraph" w:customStyle="1" w:styleId="16B6Numerallist">
    <w:name w:val="16_B6_Numeral list"/>
    <w:qFormat/>
    <w:rsid w:val="003C0C27"/>
    <w:pPr>
      <w:numPr>
        <w:ilvl w:val="2"/>
        <w:numId w:val="12"/>
      </w:numPr>
      <w:spacing w:line="240" w:lineRule="auto"/>
      <w:jc w:val="left"/>
    </w:pPr>
    <w:rPr>
      <w:rFonts w:ascii="Times New Roman" w:eastAsiaTheme="minorHAnsi" w:hAnsi="Times New Roman" w:cstheme="minorBidi"/>
      <w:sz w:val="24"/>
      <w:szCs w:val="24"/>
      <w:lang w:val="en-US" w:eastAsia="en-US"/>
    </w:rPr>
  </w:style>
  <w:style w:type="numbering" w:customStyle="1" w:styleId="T-100APTFoSNumberedList">
    <w:name w:val="T-100 APT FoS Numbered List"/>
    <w:uiPriority w:val="99"/>
    <w:rsid w:val="003C0C27"/>
    <w:pPr>
      <w:numPr>
        <w:numId w:val="3"/>
      </w:numPr>
    </w:pPr>
  </w:style>
  <w:style w:type="paragraph" w:customStyle="1" w:styleId="30TTableText">
    <w:name w:val="30_T`_Table Text"/>
    <w:link w:val="30TTableTextChar"/>
    <w:qFormat/>
    <w:rsid w:val="003C0C27"/>
    <w:pPr>
      <w:spacing w:after="0" w:line="240" w:lineRule="auto"/>
      <w:ind w:left="0"/>
      <w:jc w:val="left"/>
    </w:pPr>
    <w:rPr>
      <w:rFonts w:eastAsiaTheme="minorHAnsi"/>
      <w:sz w:val="16"/>
      <w:szCs w:val="16"/>
      <w:lang w:val="en-US" w:eastAsia="en-US"/>
    </w:rPr>
  </w:style>
  <w:style w:type="paragraph" w:customStyle="1" w:styleId="32T2Table2ndBullet">
    <w:name w:val="32_T2_Table 2nd Bullet"/>
    <w:qFormat/>
    <w:rsid w:val="003C0C27"/>
    <w:pPr>
      <w:numPr>
        <w:numId w:val="8"/>
      </w:numPr>
      <w:spacing w:after="0" w:line="240" w:lineRule="auto"/>
      <w:ind w:left="360" w:hanging="180"/>
      <w:jc w:val="left"/>
    </w:pPr>
    <w:rPr>
      <w:rFonts w:eastAsiaTheme="minorHAnsi"/>
      <w:sz w:val="16"/>
      <w:szCs w:val="16"/>
      <w:lang w:val="en-US" w:eastAsia="en-US"/>
    </w:rPr>
  </w:style>
  <w:style w:type="paragraph" w:customStyle="1" w:styleId="33T3Table3rdBullet">
    <w:name w:val="33_T3_Table 3rd Bullet"/>
    <w:qFormat/>
    <w:rsid w:val="003C0C27"/>
    <w:pPr>
      <w:numPr>
        <w:numId w:val="9"/>
      </w:numPr>
      <w:spacing w:after="0" w:line="240" w:lineRule="auto"/>
      <w:ind w:left="540" w:hanging="180"/>
      <w:jc w:val="left"/>
    </w:pPr>
    <w:rPr>
      <w:rFonts w:eastAsiaTheme="minorHAnsi"/>
      <w:sz w:val="16"/>
      <w:szCs w:val="16"/>
      <w:lang w:val="en-US" w:eastAsia="en-US"/>
    </w:rPr>
  </w:style>
  <w:style w:type="paragraph" w:customStyle="1" w:styleId="18B8NumberedList2ndLevel">
    <w:name w:val="18_B8_Numbered List 2nd Level"/>
    <w:qFormat/>
    <w:rsid w:val="003C0C27"/>
    <w:pPr>
      <w:numPr>
        <w:ilvl w:val="1"/>
        <w:numId w:val="13"/>
      </w:numPr>
      <w:spacing w:line="240" w:lineRule="auto"/>
      <w:jc w:val="left"/>
    </w:pPr>
    <w:rPr>
      <w:rFonts w:ascii="Times New Roman" w:eastAsiaTheme="minorHAnsi" w:hAnsi="Times New Roman" w:cstheme="minorBidi"/>
      <w:sz w:val="24"/>
      <w:szCs w:val="24"/>
      <w:lang w:val="en-US" w:eastAsia="en-US"/>
    </w:rPr>
  </w:style>
  <w:style w:type="numbering" w:customStyle="1" w:styleId="T-100APTFoSBullets">
    <w:name w:val="T-100 APT FoS Bullets"/>
    <w:uiPriority w:val="99"/>
    <w:rsid w:val="003C0C27"/>
    <w:pPr>
      <w:numPr>
        <w:numId w:val="5"/>
      </w:numPr>
    </w:pPr>
  </w:style>
  <w:style w:type="numbering" w:customStyle="1" w:styleId="T-100APTFoSLetteredList">
    <w:name w:val="T-100 APT FoS Lettered List"/>
    <w:uiPriority w:val="99"/>
    <w:rsid w:val="003C0C27"/>
    <w:pPr>
      <w:numPr>
        <w:numId w:val="6"/>
      </w:numPr>
    </w:pPr>
  </w:style>
  <w:style w:type="paragraph" w:customStyle="1" w:styleId="19B9NumeralList3rdlevel">
    <w:name w:val="19_B9_Numeral List 3rd level"/>
    <w:qFormat/>
    <w:rsid w:val="003C0C27"/>
    <w:pPr>
      <w:numPr>
        <w:ilvl w:val="2"/>
        <w:numId w:val="13"/>
      </w:numPr>
      <w:spacing w:line="240" w:lineRule="auto"/>
      <w:jc w:val="left"/>
    </w:pPr>
    <w:rPr>
      <w:rFonts w:ascii="Times New Roman" w:eastAsiaTheme="minorHAnsi" w:hAnsi="Times New Roman" w:cstheme="minorBidi"/>
      <w:sz w:val="24"/>
      <w:szCs w:val="24"/>
      <w:lang w:val="en-US" w:eastAsia="en-US"/>
    </w:rPr>
  </w:style>
  <w:style w:type="character" w:customStyle="1" w:styleId="38TDTableDescription">
    <w:name w:val="38_TD_Table Description"/>
    <w:uiPriority w:val="1"/>
    <w:qFormat/>
    <w:rsid w:val="003C0C27"/>
    <w:rPr>
      <w:rFonts w:ascii="Arial" w:hAnsi="Arial" w:cs="Arial"/>
      <w:b/>
      <w:i w:val="0"/>
      <w:sz w:val="20"/>
      <w:szCs w:val="20"/>
    </w:rPr>
  </w:style>
  <w:style w:type="table" w:customStyle="1" w:styleId="T-XAPTFoSFooter">
    <w:name w:val="T-X APT FoS Footer"/>
    <w:basedOn w:val="TableNormal"/>
    <w:uiPriority w:val="99"/>
    <w:rsid w:val="003C0C27"/>
    <w:pPr>
      <w:spacing w:line="240" w:lineRule="auto"/>
      <w:ind w:left="0"/>
      <w:jc w:val="left"/>
    </w:pPr>
    <w:rPr>
      <w:rFonts w:eastAsiaTheme="minorHAnsi" w:cstheme="minorBidi"/>
      <w:sz w:val="18"/>
      <w:szCs w:val="24"/>
      <w:lang w:val="en-US" w:eastAsia="en-US"/>
    </w:rPr>
    <w:tblPr>
      <w:tblBorders>
        <w:top w:val="single" w:sz="18" w:space="0" w:color="4472C4" w:themeColor="accent1"/>
      </w:tblBorders>
    </w:tblPr>
    <w:tblStylePr w:type="firstRow">
      <w:rPr>
        <w:b/>
        <w:sz w:val="20"/>
      </w:rPr>
    </w:tblStylePr>
    <w:tblStylePr w:type="lastCol">
      <w:pPr>
        <w:jc w:val="right"/>
      </w:pPr>
      <w:tblPr/>
      <w:tcPr>
        <w:vAlign w:val="bottom"/>
      </w:tcPr>
    </w:tblStylePr>
  </w:style>
  <w:style w:type="paragraph" w:customStyle="1" w:styleId="20FNFigureName">
    <w:name w:val="20_FN_Figure Name"/>
    <w:next w:val="10BBodyText"/>
    <w:link w:val="20FNFigureNameChar"/>
    <w:qFormat/>
    <w:rsid w:val="003C0C27"/>
    <w:pPr>
      <w:spacing w:after="240" w:line="240" w:lineRule="auto"/>
      <w:ind w:left="0"/>
      <w:jc w:val="center"/>
    </w:pPr>
    <w:rPr>
      <w:b/>
      <w:i/>
      <w:sz w:val="20"/>
      <w:szCs w:val="20"/>
    </w:rPr>
  </w:style>
  <w:style w:type="paragraph" w:styleId="BalloonText">
    <w:name w:val="Balloon Text"/>
    <w:basedOn w:val="Normal"/>
    <w:link w:val="BalloonTextChar"/>
    <w:semiHidden/>
    <w:unhideWhenUsed/>
    <w:rsid w:val="003C0C27"/>
    <w:pPr>
      <w:spacing w:before="100" w:beforeAutospacing="1" w:after="0" w:afterAutospacing="1" w:line="240" w:lineRule="auto"/>
      <w:ind w:left="0"/>
    </w:pPr>
    <w:rPr>
      <w:rFonts w:ascii="Segoe UI" w:eastAsia="Times New Roman" w:hAnsi="Segoe UI" w:cs="Segoe UI"/>
      <w:sz w:val="18"/>
      <w:szCs w:val="18"/>
      <w:lang w:val="en-US" w:eastAsia="en-US"/>
    </w:rPr>
  </w:style>
  <w:style w:type="character" w:customStyle="1" w:styleId="BalloonTextChar">
    <w:name w:val="Balloon Text Char"/>
    <w:basedOn w:val="DefaultParagraphFont"/>
    <w:link w:val="BalloonText"/>
    <w:semiHidden/>
    <w:rsid w:val="003C0C27"/>
    <w:rPr>
      <w:rFonts w:ascii="Segoe UI" w:eastAsia="Times New Roman" w:hAnsi="Segoe UI" w:cs="Segoe UI"/>
      <w:sz w:val="18"/>
      <w:szCs w:val="18"/>
      <w:lang w:val="en-US" w:eastAsia="en-US"/>
    </w:rPr>
  </w:style>
  <w:style w:type="paragraph" w:customStyle="1" w:styleId="17BUletteredList1stLevelLast">
    <w:name w:val="17_BU_lettered List 1st Level Last"/>
    <w:basedOn w:val="17B7LetteredList1stLevel"/>
    <w:qFormat/>
    <w:rsid w:val="003C0C27"/>
    <w:pPr>
      <w:numPr>
        <w:numId w:val="14"/>
      </w:numPr>
    </w:pPr>
  </w:style>
  <w:style w:type="paragraph" w:styleId="PlainText">
    <w:name w:val="Plain Text"/>
    <w:basedOn w:val="Normal"/>
    <w:link w:val="PlainTextChar"/>
    <w:rsid w:val="003C0C27"/>
    <w:pPr>
      <w:spacing w:before="100" w:beforeAutospacing="1" w:after="0" w:afterAutospacing="1" w:line="240" w:lineRule="auto"/>
      <w:ind w:left="0"/>
    </w:pPr>
    <w:rPr>
      <w:rFonts w:ascii="Courier New" w:eastAsia="Times New Roman" w:hAnsi="Courier New" w:cs="Courier New"/>
      <w:sz w:val="20"/>
      <w:szCs w:val="20"/>
      <w:lang w:val="en-IN" w:eastAsia="en-IN"/>
    </w:rPr>
  </w:style>
  <w:style w:type="character" w:customStyle="1" w:styleId="PlainTextChar">
    <w:name w:val="Plain Text Char"/>
    <w:basedOn w:val="DefaultParagraphFont"/>
    <w:link w:val="PlainText"/>
    <w:rsid w:val="003C0C27"/>
    <w:rPr>
      <w:rFonts w:ascii="Courier New" w:eastAsia="Times New Roman" w:hAnsi="Courier New" w:cs="Courier New"/>
      <w:sz w:val="20"/>
      <w:szCs w:val="20"/>
      <w:lang w:val="en-IN" w:eastAsia="en-IN"/>
    </w:rPr>
  </w:style>
  <w:style w:type="paragraph" w:customStyle="1" w:styleId="Default">
    <w:name w:val="Default"/>
    <w:rsid w:val="003C0C27"/>
    <w:pPr>
      <w:autoSpaceDE w:val="0"/>
      <w:autoSpaceDN w:val="0"/>
      <w:adjustRightInd w:val="0"/>
      <w:spacing w:after="0" w:line="240" w:lineRule="auto"/>
      <w:ind w:left="0"/>
      <w:jc w:val="left"/>
    </w:pPr>
    <w:rPr>
      <w:rFonts w:ascii="Times New Roman" w:eastAsiaTheme="minorEastAsia" w:hAnsi="Times New Roman" w:cs="Times New Roman"/>
      <w:color w:val="000000"/>
      <w:sz w:val="24"/>
      <w:szCs w:val="24"/>
      <w:lang w:val="en-IN" w:eastAsia="en-IN"/>
    </w:rPr>
  </w:style>
  <w:style w:type="table" w:styleId="GridTable1Light-Accent1">
    <w:name w:val="Grid Table 1 Light Accent 1"/>
    <w:basedOn w:val="TableNormal"/>
    <w:uiPriority w:val="46"/>
    <w:rsid w:val="003C0C27"/>
    <w:pPr>
      <w:spacing w:after="0" w:line="240" w:lineRule="auto"/>
      <w:ind w:left="0"/>
      <w:jc w:val="left"/>
    </w:pPr>
    <w:rPr>
      <w:rFonts w:ascii="Times New Roman" w:eastAsiaTheme="minorHAnsi" w:hAnsi="Times New Roman" w:cstheme="minorBidi"/>
      <w:sz w:val="24"/>
      <w:szCs w:val="24"/>
      <w:lang w:val="en-US"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30TTableTextChar">
    <w:name w:val="30_T`_Table Text Char"/>
    <w:basedOn w:val="DefaultParagraphFont"/>
    <w:link w:val="30TTableText"/>
    <w:rsid w:val="003C0C27"/>
    <w:rPr>
      <w:rFonts w:eastAsiaTheme="minorHAnsi"/>
      <w:sz w:val="16"/>
      <w:szCs w:val="16"/>
      <w:lang w:val="en-US" w:eastAsia="en-US"/>
    </w:rPr>
  </w:style>
  <w:style w:type="table" w:customStyle="1" w:styleId="T-XAPTFoS">
    <w:name w:val="T-X APT FoS"/>
    <w:basedOn w:val="TableNormal"/>
    <w:uiPriority w:val="99"/>
    <w:rsid w:val="003C0C27"/>
    <w:pPr>
      <w:spacing w:after="0" w:line="240" w:lineRule="auto"/>
      <w:ind w:left="0"/>
      <w:jc w:val="left"/>
    </w:pPr>
    <w:rPr>
      <w:rFonts w:eastAsiaTheme="minorHAnsi" w:cstheme="minorBidi"/>
      <w:sz w:val="16"/>
      <w:szCs w:val="24"/>
      <w:lang w:val="en-US" w:eastAsia="en-US"/>
    </w:rPr>
    <w:tblPr>
      <w:tblStyleRowBandSize w:val="1"/>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top w:w="43" w:type="dxa"/>
        <w:left w:w="43" w:type="dxa"/>
        <w:bottom w:w="43" w:type="dxa"/>
        <w:right w:w="43" w:type="dxa"/>
      </w:tblCellMar>
    </w:tblPr>
    <w:trPr>
      <w:jc w:val="center"/>
    </w:trPr>
    <w:tblStylePr w:type="firstRow">
      <w:pPr>
        <w:jc w:val="center"/>
      </w:pPr>
      <w:rPr>
        <w:rFonts w:ascii="Arial" w:hAnsi="Arial"/>
        <w:b w:val="0"/>
        <w:sz w:val="18"/>
      </w:rPr>
      <w:tblPr/>
      <w:trPr>
        <w:cantSplit/>
        <w:tblHeader/>
      </w:trPr>
      <w:tcPr>
        <w:tcBorders>
          <w:insideH w:val="single" w:sz="4" w:space="0" w:color="FFFFFF" w:themeColor="background1"/>
          <w:insideV w:val="single" w:sz="4" w:space="0" w:color="FFFFFF" w:themeColor="background1"/>
        </w:tcBorders>
        <w:shd w:val="clear" w:color="auto" w:fill="4472C4" w:themeFill="accent1"/>
      </w:tcPr>
    </w:tblStylePr>
    <w:tblStylePr w:type="lastRow">
      <w:pPr>
        <w:jc w:val="center"/>
      </w:pPr>
      <w:rPr>
        <w:rFonts w:ascii="Arial" w:hAnsi="Arial"/>
        <w:b w:val="0"/>
        <w:i w:val="0"/>
        <w:sz w:val="20"/>
      </w:rPr>
      <w:tblPr/>
      <w:tcPr>
        <w:tcBorders>
          <w:top w:val="nil"/>
          <w:left w:val="nil"/>
          <w:bottom w:val="nil"/>
          <w:right w:val="nil"/>
          <w:insideH w:val="nil"/>
          <w:insideV w:val="nil"/>
          <w:tl2br w:val="nil"/>
          <w:tr2bl w:val="nil"/>
        </w:tcBorders>
        <w:vAlign w:val="center"/>
      </w:tcPr>
    </w:tblStylePr>
    <w:tblStylePr w:type="band1Horz">
      <w:tblPr/>
      <w:tcPr>
        <w:shd w:val="clear" w:color="auto" w:fill="FFFFFF" w:themeFill="background1"/>
      </w:tcPr>
    </w:tblStylePr>
    <w:tblStylePr w:type="band2Horz">
      <w:tblPr/>
      <w:tcPr>
        <w:shd w:val="clear" w:color="auto" w:fill="FAF9F9" w:themeFill="background2" w:themeFillTint="33"/>
      </w:tcPr>
    </w:tblStylePr>
  </w:style>
  <w:style w:type="paragraph" w:customStyle="1" w:styleId="21FTableTitle">
    <w:name w:val="21_F_Table Title"/>
    <w:basedOn w:val="Normal"/>
    <w:qFormat/>
    <w:rsid w:val="003C0C27"/>
    <w:pPr>
      <w:spacing w:before="100" w:beforeAutospacing="1" w:after="0" w:afterAutospacing="1" w:line="240" w:lineRule="auto"/>
      <w:ind w:left="0"/>
      <w:jc w:val="center"/>
    </w:pPr>
    <w:rPr>
      <w:rFonts w:eastAsia="Times New Roman" w:cs="Times New Roman"/>
      <w:b/>
      <w:i/>
      <w:sz w:val="20"/>
      <w:szCs w:val="24"/>
      <w:lang w:val="en-US" w:eastAsia="en-US"/>
    </w:rPr>
  </w:style>
  <w:style w:type="character" w:styleId="PlaceholderText">
    <w:name w:val="Placeholder Text"/>
    <w:basedOn w:val="DefaultParagraphFont"/>
    <w:uiPriority w:val="99"/>
    <w:semiHidden/>
    <w:rsid w:val="003C0C27"/>
    <w:rPr>
      <w:color w:val="808080"/>
    </w:rPr>
  </w:style>
  <w:style w:type="character" w:customStyle="1" w:styleId="Heading4Char">
    <w:name w:val="Heading 4 Char"/>
    <w:basedOn w:val="DefaultParagraphFont"/>
    <w:link w:val="Heading4"/>
    <w:rsid w:val="003C0C27"/>
    <w:rPr>
      <w:b/>
      <w:szCs w:val="24"/>
    </w:rPr>
  </w:style>
  <w:style w:type="paragraph" w:customStyle="1" w:styleId="Address">
    <w:name w:val="Address"/>
    <w:rsid w:val="003C0C27"/>
    <w:pPr>
      <w:widowControl w:val="0"/>
      <w:tabs>
        <w:tab w:val="left" w:pos="0"/>
        <w:tab w:val="left" w:pos="360"/>
        <w:tab w:val="left" w:pos="720"/>
        <w:tab w:val="left" w:pos="1080"/>
        <w:tab w:val="left" w:pos="1440"/>
        <w:tab w:val="left" w:pos="1800"/>
        <w:tab w:val="left" w:pos="2160"/>
        <w:tab w:val="left" w:pos="2520"/>
        <w:tab w:val="left" w:pos="2880"/>
      </w:tabs>
      <w:spacing w:before="120" w:line="240" w:lineRule="auto"/>
      <w:ind w:left="0"/>
      <w:jc w:val="center"/>
    </w:pPr>
    <w:rPr>
      <w:rFonts w:ascii="Times New Roman" w:eastAsia="Times New Roman" w:hAnsi="Times New Roman" w:cs="Times New Roman"/>
      <w:b/>
      <w:snapToGrid w:val="0"/>
      <w:sz w:val="24"/>
      <w:szCs w:val="20"/>
      <w:lang w:val="en-US" w:eastAsia="en-US"/>
    </w:rPr>
  </w:style>
  <w:style w:type="character" w:customStyle="1" w:styleId="Style1">
    <w:name w:val="Style1"/>
    <w:basedOn w:val="DefaultParagraphFont"/>
    <w:uiPriority w:val="1"/>
    <w:rsid w:val="003C0C27"/>
    <w:rPr>
      <w:color w:val="FF0000"/>
    </w:rPr>
  </w:style>
  <w:style w:type="character" w:styleId="UnresolvedMention">
    <w:name w:val="Unresolved Mention"/>
    <w:basedOn w:val="DefaultParagraphFont"/>
    <w:uiPriority w:val="99"/>
    <w:semiHidden/>
    <w:unhideWhenUsed/>
    <w:rsid w:val="003C0C27"/>
    <w:rPr>
      <w:color w:val="605E5C"/>
      <w:shd w:val="clear" w:color="auto" w:fill="E1DFDD"/>
    </w:rPr>
  </w:style>
  <w:style w:type="paragraph" w:styleId="Caption">
    <w:name w:val="caption"/>
    <w:basedOn w:val="Normal"/>
    <w:next w:val="Normal"/>
    <w:unhideWhenUsed/>
    <w:qFormat/>
    <w:rsid w:val="003C0C27"/>
    <w:pPr>
      <w:spacing w:before="100" w:beforeAutospacing="1" w:after="200" w:afterAutospacing="1" w:line="240" w:lineRule="auto"/>
      <w:ind w:left="0"/>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3C0C27"/>
    <w:pPr>
      <w:spacing w:before="100" w:beforeAutospacing="1" w:after="100" w:afterAutospacing="1" w:line="240" w:lineRule="auto"/>
      <w:ind w:left="0"/>
    </w:pPr>
    <w:rPr>
      <w:rFonts w:ascii="Times New Roman" w:eastAsia="Times New Roman" w:hAnsi="Times New Roman" w:cs="Times New Roman"/>
      <w:sz w:val="24"/>
      <w:szCs w:val="24"/>
      <w:lang w:val="en-US" w:eastAsia="en-US"/>
    </w:rPr>
  </w:style>
  <w:style w:type="character" w:customStyle="1" w:styleId="Heading5Char">
    <w:name w:val="Heading 5 Char"/>
    <w:basedOn w:val="DefaultParagraphFont"/>
    <w:link w:val="Heading5"/>
    <w:rsid w:val="003C0C27"/>
    <w:rPr>
      <w:b/>
    </w:rPr>
  </w:style>
  <w:style w:type="character" w:customStyle="1" w:styleId="Heading6Char">
    <w:name w:val="Heading 6 Char"/>
    <w:basedOn w:val="DefaultParagraphFont"/>
    <w:link w:val="Heading6"/>
    <w:rsid w:val="003C0C27"/>
    <w:rPr>
      <w:b/>
      <w:sz w:val="20"/>
      <w:szCs w:val="20"/>
    </w:rPr>
  </w:style>
  <w:style w:type="paragraph" w:styleId="BodyText">
    <w:name w:val="Body Text"/>
    <w:basedOn w:val="Normal"/>
    <w:link w:val="BodyTextChar"/>
    <w:rsid w:val="003C0C27"/>
    <w:pPr>
      <w:spacing w:before="100" w:beforeAutospacing="1" w:after="0" w:afterAutospacing="1" w:line="240" w:lineRule="auto"/>
      <w:ind w:left="0"/>
      <w:jc w:val="center"/>
    </w:pPr>
    <w:rPr>
      <w:rFonts w:eastAsia="Times New Roman"/>
      <w:b/>
      <w:sz w:val="24"/>
      <w:szCs w:val="24"/>
      <w:lang w:val="en-US" w:eastAsia="en-US"/>
    </w:rPr>
  </w:style>
  <w:style w:type="character" w:customStyle="1" w:styleId="BodyTextChar">
    <w:name w:val="Body Text Char"/>
    <w:basedOn w:val="DefaultParagraphFont"/>
    <w:link w:val="BodyText"/>
    <w:rsid w:val="003C0C27"/>
    <w:rPr>
      <w:rFonts w:eastAsia="Times New Roman"/>
      <w:b/>
      <w:sz w:val="24"/>
      <w:szCs w:val="24"/>
      <w:lang w:val="en-US" w:eastAsia="en-US"/>
    </w:rPr>
  </w:style>
  <w:style w:type="paragraph" w:styleId="BodyText2">
    <w:name w:val="Body Text 2"/>
    <w:basedOn w:val="Normal"/>
    <w:link w:val="BodyText2Char"/>
    <w:rsid w:val="003C0C27"/>
    <w:pPr>
      <w:spacing w:before="100" w:beforeAutospacing="1" w:after="0" w:afterAutospacing="1" w:line="240" w:lineRule="auto"/>
      <w:ind w:left="0"/>
      <w:jc w:val="center"/>
    </w:pPr>
    <w:rPr>
      <w:rFonts w:eastAsia="Times New Roman"/>
      <w:sz w:val="24"/>
      <w:szCs w:val="24"/>
      <w:lang w:val="en-US" w:eastAsia="en-US"/>
    </w:rPr>
  </w:style>
  <w:style w:type="character" w:customStyle="1" w:styleId="BodyText2Char">
    <w:name w:val="Body Text 2 Char"/>
    <w:basedOn w:val="DefaultParagraphFont"/>
    <w:link w:val="BodyText2"/>
    <w:rsid w:val="003C0C27"/>
    <w:rPr>
      <w:rFonts w:eastAsia="Times New Roman"/>
      <w:sz w:val="24"/>
      <w:szCs w:val="24"/>
      <w:lang w:val="en-US" w:eastAsia="en-US"/>
    </w:rPr>
  </w:style>
  <w:style w:type="paragraph" w:styleId="DocumentMap">
    <w:name w:val="Document Map"/>
    <w:basedOn w:val="Normal"/>
    <w:link w:val="DocumentMapChar"/>
    <w:semiHidden/>
    <w:rsid w:val="003C0C27"/>
    <w:pPr>
      <w:shd w:val="clear" w:color="auto" w:fill="000080"/>
      <w:spacing w:before="100" w:beforeAutospacing="1" w:after="0" w:afterAutospacing="1" w:line="240" w:lineRule="auto"/>
      <w:ind w:left="0"/>
    </w:pPr>
    <w:rPr>
      <w:rFonts w:ascii="Tahoma" w:eastAsia="Times New Roman" w:hAnsi="Tahoma" w:cs="Tahoma"/>
      <w:sz w:val="24"/>
      <w:szCs w:val="24"/>
      <w:lang w:val="en-US" w:eastAsia="en-US"/>
    </w:rPr>
  </w:style>
  <w:style w:type="character" w:customStyle="1" w:styleId="DocumentMapChar">
    <w:name w:val="Document Map Char"/>
    <w:basedOn w:val="DefaultParagraphFont"/>
    <w:link w:val="DocumentMap"/>
    <w:semiHidden/>
    <w:rsid w:val="003C0C27"/>
    <w:rPr>
      <w:rFonts w:ascii="Tahoma" w:eastAsia="Times New Roman" w:hAnsi="Tahoma" w:cs="Tahoma"/>
      <w:sz w:val="24"/>
      <w:szCs w:val="24"/>
      <w:shd w:val="clear" w:color="auto" w:fill="000080"/>
      <w:lang w:val="en-US" w:eastAsia="en-US"/>
    </w:rPr>
  </w:style>
  <w:style w:type="paragraph" w:customStyle="1" w:styleId="Heading1no">
    <w:name w:val="Heading 1 no #"/>
    <w:basedOn w:val="Normal"/>
    <w:rsid w:val="003C0C27"/>
    <w:pPr>
      <w:spacing w:before="100" w:beforeAutospacing="1" w:after="0" w:afterAutospacing="1" w:line="240" w:lineRule="auto"/>
      <w:ind w:left="0"/>
      <w:jc w:val="center"/>
    </w:pPr>
    <w:rPr>
      <w:rFonts w:ascii="Times New Roman" w:eastAsia="Times New Roman" w:hAnsi="Times New Roman" w:cs="Times New Roman"/>
      <w:b/>
      <w:bCs/>
      <w:sz w:val="24"/>
      <w:szCs w:val="24"/>
      <w:u w:val="single"/>
      <w:lang w:val="en-US" w:eastAsia="en-US"/>
    </w:rPr>
  </w:style>
  <w:style w:type="paragraph" w:customStyle="1" w:styleId="TableHeader">
    <w:name w:val="Table Header"/>
    <w:basedOn w:val="Normal"/>
    <w:next w:val="Normal"/>
    <w:rsid w:val="003C0C27"/>
    <w:pPr>
      <w:spacing w:before="100" w:beforeAutospacing="1" w:after="0" w:afterAutospacing="1" w:line="240" w:lineRule="auto"/>
      <w:ind w:left="0"/>
      <w:jc w:val="center"/>
    </w:pPr>
    <w:rPr>
      <w:rFonts w:ascii="Times New Roman" w:eastAsia="Times New Roman" w:hAnsi="Times New Roman" w:cs="Times New Roman"/>
      <w:b/>
      <w:bCs/>
      <w:sz w:val="24"/>
      <w:szCs w:val="24"/>
      <w:lang w:val="en-US" w:eastAsia="en-US"/>
    </w:rPr>
  </w:style>
  <w:style w:type="paragraph" w:customStyle="1" w:styleId="TableEntryCentered">
    <w:name w:val="Table Entry Centered"/>
    <w:basedOn w:val="Normal"/>
    <w:next w:val="Normal"/>
    <w:rsid w:val="003C0C27"/>
    <w:pPr>
      <w:spacing w:before="100" w:beforeAutospacing="1" w:after="0" w:afterAutospacing="1" w:line="240" w:lineRule="auto"/>
      <w:ind w:left="0"/>
      <w:jc w:val="center"/>
    </w:pPr>
    <w:rPr>
      <w:rFonts w:ascii="Times New Roman" w:eastAsia="Times New Roman" w:hAnsi="Times New Roman" w:cs="Times New Roman"/>
      <w:sz w:val="24"/>
      <w:szCs w:val="24"/>
      <w:lang w:val="en-US" w:eastAsia="en-US"/>
    </w:rPr>
  </w:style>
  <w:style w:type="paragraph" w:customStyle="1" w:styleId="TableEntryLeft">
    <w:name w:val="Table Entry Left"/>
    <w:basedOn w:val="TableEntryCentered"/>
    <w:next w:val="Normal"/>
    <w:rsid w:val="003C0C27"/>
    <w:pPr>
      <w:jc w:val="left"/>
    </w:pPr>
  </w:style>
  <w:style w:type="paragraph" w:customStyle="1" w:styleId="StyleHeading3Underline">
    <w:name w:val="Style Heading 3 + Underline"/>
    <w:basedOn w:val="Heading3"/>
    <w:rsid w:val="003C0C27"/>
    <w:pPr>
      <w:keepLines w:val="0"/>
      <w:numPr>
        <w:numId w:val="0"/>
      </w:numPr>
      <w:spacing w:before="360" w:beforeAutospacing="1" w:after="60" w:afterAutospacing="1" w:line="240" w:lineRule="auto"/>
      <w:ind w:left="720" w:hanging="720"/>
    </w:pPr>
    <w:rPr>
      <w:rFonts w:ascii="Times New Roman" w:eastAsia="Times New Roman" w:hAnsi="Times New Roman" w:cs="Arial"/>
      <w:b w:val="0"/>
      <w:caps/>
      <w:sz w:val="28"/>
      <w:szCs w:val="26"/>
      <w:lang w:val="en-US" w:eastAsia="en-US"/>
    </w:rPr>
  </w:style>
  <w:style w:type="character" w:customStyle="1" w:styleId="Heading2Char1">
    <w:name w:val="Heading 2 Char1"/>
    <w:aliases w:val="Heading 2 Char Char"/>
    <w:basedOn w:val="DefaultParagraphFont"/>
    <w:rsid w:val="003C0C27"/>
    <w:rPr>
      <w:rFonts w:cs="Arial"/>
      <w:b/>
      <w:sz w:val="30"/>
      <w:szCs w:val="24"/>
      <w:lang w:eastAsia="en-US"/>
    </w:rPr>
  </w:style>
  <w:style w:type="paragraph" w:customStyle="1" w:styleId="Style10ptJustifiedLeft175Right169TopSingles">
    <w:name w:val="Style 10 pt Justified Left:  1.75&quot; Right:  1.69&quot; Top: (Single s..."/>
    <w:basedOn w:val="Normal"/>
    <w:rsid w:val="003C0C27"/>
    <w:pPr>
      <w:pBdr>
        <w:top w:val="single" w:sz="6" w:space="2" w:color="auto"/>
        <w:left w:val="single" w:sz="6" w:space="2" w:color="auto"/>
        <w:bottom w:val="single" w:sz="6" w:space="2" w:color="auto"/>
        <w:right w:val="single" w:sz="6" w:space="2" w:color="auto"/>
      </w:pBdr>
      <w:spacing w:before="100" w:beforeAutospacing="1" w:after="0" w:afterAutospacing="1" w:line="240" w:lineRule="auto"/>
      <w:ind w:left="2520" w:right="2430"/>
    </w:pPr>
    <w:rPr>
      <w:rFonts w:ascii="Times New Roman" w:eastAsia="Times New Roman" w:hAnsi="Times New Roman" w:cs="Times New Roman"/>
      <w:sz w:val="20"/>
      <w:szCs w:val="20"/>
      <w:lang w:val="en-US" w:eastAsia="en-US"/>
    </w:rPr>
  </w:style>
  <w:style w:type="character" w:styleId="PageNumber">
    <w:name w:val="page number"/>
    <w:basedOn w:val="DefaultParagraphFont"/>
    <w:rsid w:val="003C0C27"/>
  </w:style>
  <w:style w:type="paragraph" w:customStyle="1" w:styleId="Headings">
    <w:name w:val="Headings"/>
    <w:basedOn w:val="Normal"/>
    <w:next w:val="Normal"/>
    <w:link w:val="HeadingsChar"/>
    <w:qFormat/>
    <w:rsid w:val="003C0C27"/>
    <w:pPr>
      <w:keepNext/>
      <w:numPr>
        <w:numId w:val="16"/>
      </w:numPr>
      <w:spacing w:before="100" w:beforeAutospacing="1" w:after="200" w:afterAutospacing="1" w:line="240" w:lineRule="auto"/>
    </w:pPr>
    <w:rPr>
      <w:rFonts w:ascii="Times New Roman" w:eastAsia="Times New Roman" w:hAnsi="Times New Roman" w:cs="Times New Roman"/>
      <w:b/>
      <w:sz w:val="28"/>
      <w:szCs w:val="28"/>
      <w:lang w:val="en-US" w:eastAsia="en-US"/>
    </w:rPr>
  </w:style>
  <w:style w:type="character" w:customStyle="1" w:styleId="HeadingsChar">
    <w:name w:val="Headings Char"/>
    <w:link w:val="Headings"/>
    <w:rsid w:val="003C0C27"/>
    <w:rPr>
      <w:rFonts w:ascii="Times New Roman" w:eastAsia="Times New Roman" w:hAnsi="Times New Roman" w:cs="Times New Roman"/>
      <w:b/>
      <w:sz w:val="28"/>
      <w:szCs w:val="28"/>
      <w:lang w:val="en-US" w:eastAsia="en-US"/>
    </w:rPr>
  </w:style>
  <w:style w:type="numbering" w:customStyle="1" w:styleId="CurrentList1">
    <w:name w:val="Current List1"/>
    <w:uiPriority w:val="99"/>
    <w:rsid w:val="003C0C27"/>
    <w:pPr>
      <w:numPr>
        <w:numId w:val="18"/>
      </w:numPr>
    </w:pPr>
  </w:style>
  <w:style w:type="numbering" w:customStyle="1" w:styleId="CurrentList2">
    <w:name w:val="Current List2"/>
    <w:uiPriority w:val="99"/>
    <w:rsid w:val="003C0C27"/>
    <w:pPr>
      <w:numPr>
        <w:numId w:val="19"/>
      </w:numPr>
    </w:pPr>
  </w:style>
  <w:style w:type="numbering" w:customStyle="1" w:styleId="CurrentList3">
    <w:name w:val="Current List3"/>
    <w:uiPriority w:val="99"/>
    <w:rsid w:val="003C0C27"/>
    <w:pPr>
      <w:numPr>
        <w:numId w:val="20"/>
      </w:numPr>
    </w:pPr>
  </w:style>
  <w:style w:type="numbering" w:customStyle="1" w:styleId="CurrentList4">
    <w:name w:val="Current List4"/>
    <w:uiPriority w:val="99"/>
    <w:rsid w:val="003C0C27"/>
    <w:pPr>
      <w:numPr>
        <w:numId w:val="21"/>
      </w:numPr>
    </w:pPr>
  </w:style>
  <w:style w:type="numbering" w:customStyle="1" w:styleId="CurrentList5">
    <w:name w:val="Current List5"/>
    <w:uiPriority w:val="99"/>
    <w:rsid w:val="003C0C27"/>
    <w:pPr>
      <w:numPr>
        <w:numId w:val="22"/>
      </w:numPr>
    </w:pPr>
  </w:style>
  <w:style w:type="numbering" w:customStyle="1" w:styleId="CurrentList6">
    <w:name w:val="Current List6"/>
    <w:uiPriority w:val="99"/>
    <w:rsid w:val="003C0C2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963">
      <w:bodyDiv w:val="1"/>
      <w:marLeft w:val="0"/>
      <w:marRight w:val="0"/>
      <w:marTop w:val="0"/>
      <w:marBottom w:val="0"/>
      <w:divBdr>
        <w:top w:val="none" w:sz="0" w:space="0" w:color="auto"/>
        <w:left w:val="none" w:sz="0" w:space="0" w:color="auto"/>
        <w:bottom w:val="none" w:sz="0" w:space="0" w:color="auto"/>
        <w:right w:val="none" w:sz="0" w:space="0" w:color="auto"/>
      </w:divBdr>
    </w:div>
    <w:div w:id="323822147">
      <w:bodyDiv w:val="1"/>
      <w:marLeft w:val="0"/>
      <w:marRight w:val="0"/>
      <w:marTop w:val="0"/>
      <w:marBottom w:val="0"/>
      <w:divBdr>
        <w:top w:val="none" w:sz="0" w:space="0" w:color="auto"/>
        <w:left w:val="none" w:sz="0" w:space="0" w:color="auto"/>
        <w:bottom w:val="none" w:sz="0" w:space="0" w:color="auto"/>
        <w:right w:val="none" w:sz="0" w:space="0" w:color="auto"/>
      </w:divBdr>
    </w:div>
    <w:div w:id="325979625">
      <w:bodyDiv w:val="1"/>
      <w:marLeft w:val="0"/>
      <w:marRight w:val="0"/>
      <w:marTop w:val="0"/>
      <w:marBottom w:val="0"/>
      <w:divBdr>
        <w:top w:val="none" w:sz="0" w:space="0" w:color="auto"/>
        <w:left w:val="none" w:sz="0" w:space="0" w:color="auto"/>
        <w:bottom w:val="none" w:sz="0" w:space="0" w:color="auto"/>
        <w:right w:val="none" w:sz="0" w:space="0" w:color="auto"/>
      </w:divBdr>
    </w:div>
    <w:div w:id="697051373">
      <w:bodyDiv w:val="1"/>
      <w:marLeft w:val="0"/>
      <w:marRight w:val="0"/>
      <w:marTop w:val="0"/>
      <w:marBottom w:val="0"/>
      <w:divBdr>
        <w:top w:val="none" w:sz="0" w:space="0" w:color="auto"/>
        <w:left w:val="none" w:sz="0" w:space="0" w:color="auto"/>
        <w:bottom w:val="none" w:sz="0" w:space="0" w:color="auto"/>
        <w:right w:val="none" w:sz="0" w:space="0" w:color="auto"/>
      </w:divBdr>
    </w:div>
    <w:div w:id="913049859">
      <w:bodyDiv w:val="1"/>
      <w:marLeft w:val="0"/>
      <w:marRight w:val="0"/>
      <w:marTop w:val="0"/>
      <w:marBottom w:val="0"/>
      <w:divBdr>
        <w:top w:val="none" w:sz="0" w:space="0" w:color="auto"/>
        <w:left w:val="none" w:sz="0" w:space="0" w:color="auto"/>
        <w:bottom w:val="none" w:sz="0" w:space="0" w:color="auto"/>
        <w:right w:val="none" w:sz="0" w:space="0" w:color="auto"/>
      </w:divBdr>
    </w:div>
    <w:div w:id="977416187">
      <w:bodyDiv w:val="1"/>
      <w:marLeft w:val="0"/>
      <w:marRight w:val="0"/>
      <w:marTop w:val="0"/>
      <w:marBottom w:val="0"/>
      <w:divBdr>
        <w:top w:val="none" w:sz="0" w:space="0" w:color="auto"/>
        <w:left w:val="none" w:sz="0" w:space="0" w:color="auto"/>
        <w:bottom w:val="none" w:sz="0" w:space="0" w:color="auto"/>
        <w:right w:val="none" w:sz="0" w:space="0" w:color="auto"/>
      </w:divBdr>
    </w:div>
    <w:div w:id="1027213244">
      <w:bodyDiv w:val="1"/>
      <w:marLeft w:val="0"/>
      <w:marRight w:val="0"/>
      <w:marTop w:val="0"/>
      <w:marBottom w:val="0"/>
      <w:divBdr>
        <w:top w:val="none" w:sz="0" w:space="0" w:color="auto"/>
        <w:left w:val="none" w:sz="0" w:space="0" w:color="auto"/>
        <w:bottom w:val="none" w:sz="0" w:space="0" w:color="auto"/>
        <w:right w:val="none" w:sz="0" w:space="0" w:color="auto"/>
      </w:divBdr>
    </w:div>
    <w:div w:id="1409881939">
      <w:bodyDiv w:val="1"/>
      <w:marLeft w:val="0"/>
      <w:marRight w:val="0"/>
      <w:marTop w:val="0"/>
      <w:marBottom w:val="0"/>
      <w:divBdr>
        <w:top w:val="none" w:sz="0" w:space="0" w:color="auto"/>
        <w:left w:val="none" w:sz="0" w:space="0" w:color="auto"/>
        <w:bottom w:val="none" w:sz="0" w:space="0" w:color="auto"/>
        <w:right w:val="none" w:sz="0" w:space="0" w:color="auto"/>
      </w:divBdr>
    </w:div>
    <w:div w:id="1416978498">
      <w:bodyDiv w:val="1"/>
      <w:marLeft w:val="0"/>
      <w:marRight w:val="0"/>
      <w:marTop w:val="0"/>
      <w:marBottom w:val="0"/>
      <w:divBdr>
        <w:top w:val="none" w:sz="0" w:space="0" w:color="auto"/>
        <w:left w:val="none" w:sz="0" w:space="0" w:color="auto"/>
        <w:bottom w:val="none" w:sz="0" w:space="0" w:color="auto"/>
        <w:right w:val="none" w:sz="0" w:space="0" w:color="auto"/>
      </w:divBdr>
    </w:div>
    <w:div w:id="1576745644">
      <w:bodyDiv w:val="1"/>
      <w:marLeft w:val="0"/>
      <w:marRight w:val="0"/>
      <w:marTop w:val="0"/>
      <w:marBottom w:val="0"/>
      <w:divBdr>
        <w:top w:val="none" w:sz="0" w:space="0" w:color="auto"/>
        <w:left w:val="none" w:sz="0" w:space="0" w:color="auto"/>
        <w:bottom w:val="none" w:sz="0" w:space="0" w:color="auto"/>
        <w:right w:val="none" w:sz="0" w:space="0" w:color="auto"/>
      </w:divBdr>
    </w:div>
    <w:div w:id="1605185979">
      <w:bodyDiv w:val="1"/>
      <w:marLeft w:val="0"/>
      <w:marRight w:val="0"/>
      <w:marTop w:val="0"/>
      <w:marBottom w:val="0"/>
      <w:divBdr>
        <w:top w:val="none" w:sz="0" w:space="0" w:color="auto"/>
        <w:left w:val="none" w:sz="0" w:space="0" w:color="auto"/>
        <w:bottom w:val="none" w:sz="0" w:space="0" w:color="auto"/>
        <w:right w:val="none" w:sz="0" w:space="0" w:color="auto"/>
      </w:divBdr>
    </w:div>
    <w:div w:id="1926381962">
      <w:bodyDiv w:val="1"/>
      <w:marLeft w:val="0"/>
      <w:marRight w:val="0"/>
      <w:marTop w:val="0"/>
      <w:marBottom w:val="0"/>
      <w:divBdr>
        <w:top w:val="none" w:sz="0" w:space="0" w:color="auto"/>
        <w:left w:val="none" w:sz="0" w:space="0" w:color="auto"/>
        <w:bottom w:val="none" w:sz="0" w:space="0" w:color="auto"/>
        <w:right w:val="none" w:sz="0" w:space="0" w:color="auto"/>
      </w:divBdr>
    </w:div>
    <w:div w:id="203845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952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rot="0" spcFirstLastPara="0" vert="horz"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muFv/Ad1oQw0DcVy+QRmDRObFyA==">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</go:docsCustomData>
</go:gDocsCustomXmlDataStorage>
</file>

<file path=customXml/itemProps1.xml><?xml version="1.0" encoding="utf-8"?>
<ds:datastoreItem xmlns:ds="http://schemas.openxmlformats.org/officeDocument/2006/customXml" ds:itemID="{3956D023-0978-45A4-9D7F-1588480614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4177</Words>
  <Characters>23814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Murphy</dc:creator>
  <cp:lastModifiedBy>james lawson</cp:lastModifiedBy>
  <cp:revision>20</cp:revision>
  <cp:lastPrinted>2021-05-21T16:48:00Z</cp:lastPrinted>
  <dcterms:created xsi:type="dcterms:W3CDTF">2022-04-15T05:09:00Z</dcterms:created>
  <dcterms:modified xsi:type="dcterms:W3CDTF">2024-11-19T18:41:00Z</dcterms:modified>
</cp:coreProperties>
</file>